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C8FA4" w14:textId="3CEB3056" w:rsidR="009D0A27" w:rsidRDefault="00142636" w:rsidP="002622E1">
      <w:pPr>
        <w:pStyle w:val="MerkblattNr"/>
        <w:ind w:right="1262"/>
      </w:pPr>
      <w:r>
        <w:t>Arbeitshilfe zum Merkblatt 3.8/2 Teil 2 (OU)</w:t>
      </w:r>
    </w:p>
    <w:p w14:paraId="79FF279E" w14:textId="7D3F7D3A" w:rsidR="009D0A27" w:rsidRDefault="009D0A27" w:rsidP="002622E1">
      <w:pPr>
        <w:pStyle w:val="Stand"/>
        <w:ind w:right="1418"/>
      </w:pPr>
      <w:bookmarkStart w:id="0" w:name="Stand"/>
      <w:r>
        <w:t>Stand</w:t>
      </w:r>
      <w:r w:rsidR="00142636">
        <w:t xml:space="preserve">: </w:t>
      </w:r>
      <w:r w:rsidR="00EE705C">
        <w:t>März</w:t>
      </w:r>
      <w:r w:rsidR="00123E4C">
        <w:t xml:space="preserve"> </w:t>
      </w:r>
      <w:r w:rsidR="00F34A87">
        <w:t>201</w:t>
      </w:r>
      <w:bookmarkEnd w:id="0"/>
      <w:r w:rsidR="00142636">
        <w:t>9</w:t>
      </w:r>
    </w:p>
    <w:p w14:paraId="4C9FDC93" w14:textId="77777777" w:rsidR="009D0A27" w:rsidRDefault="009D0A27" w:rsidP="00E734EA">
      <w:pPr>
        <w:pStyle w:val="Ansprechpartner"/>
        <w:ind w:right="1418"/>
      </w:pPr>
      <w:r>
        <w:t xml:space="preserve">Ansprechpartner: </w:t>
      </w:r>
      <w:r w:rsidR="007C6C64" w:rsidRPr="007C6C64">
        <w:t>Referat 96</w:t>
      </w:r>
    </w:p>
    <w:p w14:paraId="75E12329" w14:textId="3440FB3F" w:rsidR="007C6C64" w:rsidRDefault="007C6C64" w:rsidP="006159C7">
      <w:pPr>
        <w:pStyle w:val="berschrift1"/>
        <w:tabs>
          <w:tab w:val="clear" w:pos="709"/>
          <w:tab w:val="left" w:pos="0"/>
        </w:tabs>
        <w:rPr>
          <w:sz w:val="32"/>
        </w:rPr>
      </w:pPr>
      <w:bookmarkStart w:id="1" w:name="Titel"/>
      <w:r w:rsidRPr="00123E4C">
        <w:rPr>
          <w:sz w:val="32"/>
        </w:rPr>
        <w:t>Muster Leistungsbeschreibung (LB)</w:t>
      </w:r>
      <w:bookmarkEnd w:id="1"/>
    </w:p>
    <w:p w14:paraId="590ECC5C" w14:textId="77777777" w:rsidR="007C6C64" w:rsidRDefault="007C6C64" w:rsidP="007C6C64">
      <w:pPr>
        <w:pStyle w:val="Stand"/>
        <w:rPr>
          <w:color w:val="436F81"/>
          <w:sz w:val="28"/>
        </w:rPr>
      </w:pPr>
      <w:r>
        <w:br w:type="page"/>
      </w:r>
    </w:p>
    <w:p w14:paraId="0DCE14B1" w14:textId="0411B325" w:rsidR="003E4F22" w:rsidRPr="003E4F22" w:rsidRDefault="003E4F22" w:rsidP="003E4F22">
      <w:bookmarkStart w:id="2" w:name="_Toc201381403"/>
      <w:r w:rsidRPr="003E4F22">
        <w:rPr>
          <w:b/>
          <w:bCs/>
        </w:rPr>
        <w:lastRenderedPageBreak/>
        <w:t>Leistungsbeschreibung mit Leistungsverz</w:t>
      </w:r>
      <w:bookmarkStart w:id="3" w:name="Text14"/>
      <w:r w:rsidRPr="003E4F22">
        <w:rPr>
          <w:b/>
          <w:bCs/>
        </w:rPr>
        <w:t xml:space="preserve">eichnis zum Auftrag </w:t>
      </w:r>
      <w:r w:rsidRPr="003E4F22">
        <w:rPr>
          <w:b/>
          <w:bCs/>
        </w:rPr>
        <w:fldChar w:fldCharType="begin">
          <w:ffData>
            <w:name w:val=""/>
            <w:enabled/>
            <w:calcOnExit w:val="0"/>
            <w:textInput>
              <w:default w:val="Name des Auftrags"/>
            </w:textInput>
          </w:ffData>
        </w:fldChar>
      </w:r>
      <w:r w:rsidRPr="003E4F22">
        <w:rPr>
          <w:b/>
          <w:bCs/>
        </w:rPr>
        <w:instrText xml:space="preserve"> FORMTEXT </w:instrText>
      </w:r>
      <w:r w:rsidRPr="003E4F22">
        <w:rPr>
          <w:b/>
          <w:bCs/>
        </w:rPr>
      </w:r>
      <w:r w:rsidRPr="003E4F22">
        <w:rPr>
          <w:b/>
          <w:bCs/>
        </w:rPr>
        <w:fldChar w:fldCharType="separate"/>
      </w:r>
      <w:r w:rsidRPr="003E4F22">
        <w:rPr>
          <w:b/>
          <w:bCs/>
        </w:rPr>
        <w:t>Name des Auftrags</w:t>
      </w:r>
      <w:bookmarkEnd w:id="2"/>
      <w:r w:rsidRPr="003E4F22">
        <w:fldChar w:fldCharType="end"/>
      </w:r>
      <w:bookmarkEnd w:id="3"/>
    </w:p>
    <w:p w14:paraId="27C2D7FD" w14:textId="77777777" w:rsidR="009D0A27" w:rsidRDefault="009D0A27" w:rsidP="002622E1">
      <w:pPr>
        <w:pStyle w:val="2ohneIHV"/>
        <w:ind w:right="1418"/>
      </w:pPr>
      <w:r>
        <w:t>Inhaltsverzeichnis</w:t>
      </w:r>
    </w:p>
    <w:p w14:paraId="4DDBA2A9" w14:textId="77777777" w:rsidR="00F4749A" w:rsidRDefault="009D0A27">
      <w:pPr>
        <w:pStyle w:val="Verzeichnis1"/>
        <w:rPr>
          <w:rFonts w:asciiTheme="minorHAnsi" w:eastAsiaTheme="minorEastAsia" w:hAnsiTheme="minorHAnsi" w:cstheme="minorBidi"/>
          <w:b w:val="0"/>
          <w:noProof/>
          <w:color w:val="auto"/>
          <w:sz w:val="22"/>
          <w:szCs w:val="22"/>
        </w:rPr>
      </w:pPr>
      <w:r>
        <w:fldChar w:fldCharType="begin"/>
      </w:r>
      <w:r>
        <w:instrText xml:space="preserve"> TOC \h \z \t "Überschrift 1;1;Überschrift 2;2;Überschrift 3;3; Überschrift 4;4" </w:instrText>
      </w:r>
      <w:r>
        <w:fldChar w:fldCharType="separate"/>
      </w:r>
      <w:hyperlink w:anchor="_Toc528142367" w:history="1">
        <w:r w:rsidR="00F4749A" w:rsidRPr="00CC0A30">
          <w:rPr>
            <w:rStyle w:val="Hyperlink"/>
            <w:noProof/>
          </w:rPr>
          <w:t>1</w:t>
        </w:r>
        <w:r w:rsidR="00F4749A">
          <w:rPr>
            <w:rFonts w:asciiTheme="minorHAnsi" w:eastAsiaTheme="minorEastAsia" w:hAnsiTheme="minorHAnsi" w:cstheme="minorBidi"/>
            <w:b w:val="0"/>
            <w:noProof/>
            <w:color w:val="auto"/>
            <w:sz w:val="22"/>
            <w:szCs w:val="22"/>
          </w:rPr>
          <w:tab/>
        </w:r>
        <w:r w:rsidR="00F4749A" w:rsidRPr="00CC0A30">
          <w:rPr>
            <w:rStyle w:val="Hyperlink"/>
            <w:noProof/>
          </w:rPr>
          <w:t>Leistungsbeschreibung</w:t>
        </w:r>
        <w:r w:rsidR="00F4749A">
          <w:rPr>
            <w:noProof/>
            <w:webHidden/>
          </w:rPr>
          <w:tab/>
        </w:r>
        <w:r w:rsidR="00F4749A">
          <w:rPr>
            <w:noProof/>
            <w:webHidden/>
          </w:rPr>
          <w:fldChar w:fldCharType="begin"/>
        </w:r>
        <w:r w:rsidR="00F4749A">
          <w:rPr>
            <w:noProof/>
            <w:webHidden/>
          </w:rPr>
          <w:instrText xml:space="preserve"> PAGEREF _Toc528142367 \h </w:instrText>
        </w:r>
        <w:r w:rsidR="00F4749A">
          <w:rPr>
            <w:noProof/>
            <w:webHidden/>
          </w:rPr>
        </w:r>
        <w:r w:rsidR="00F4749A">
          <w:rPr>
            <w:noProof/>
            <w:webHidden/>
          </w:rPr>
          <w:fldChar w:fldCharType="separate"/>
        </w:r>
        <w:r w:rsidR="00DC2A21">
          <w:rPr>
            <w:noProof/>
            <w:webHidden/>
          </w:rPr>
          <w:t>3</w:t>
        </w:r>
        <w:r w:rsidR="00F4749A">
          <w:rPr>
            <w:noProof/>
            <w:webHidden/>
          </w:rPr>
          <w:fldChar w:fldCharType="end"/>
        </w:r>
      </w:hyperlink>
    </w:p>
    <w:p w14:paraId="7DFC1744" w14:textId="77777777" w:rsidR="00F4749A" w:rsidRDefault="00DC2A21">
      <w:pPr>
        <w:pStyle w:val="Verzeichnis2"/>
        <w:rPr>
          <w:rFonts w:asciiTheme="minorHAnsi" w:eastAsiaTheme="minorEastAsia" w:hAnsiTheme="minorHAnsi" w:cstheme="minorBidi"/>
          <w:noProof/>
          <w:sz w:val="22"/>
          <w:szCs w:val="22"/>
        </w:rPr>
      </w:pPr>
      <w:hyperlink w:anchor="_Toc528142368" w:history="1">
        <w:r w:rsidR="00F4749A" w:rsidRPr="00CC0A30">
          <w:rPr>
            <w:rStyle w:val="Hyperlink"/>
            <w:noProof/>
          </w:rPr>
          <w:t>1.1</w:t>
        </w:r>
        <w:r w:rsidR="00F4749A">
          <w:rPr>
            <w:rFonts w:asciiTheme="minorHAnsi" w:eastAsiaTheme="minorEastAsia" w:hAnsiTheme="minorHAnsi" w:cstheme="minorBidi"/>
            <w:noProof/>
            <w:sz w:val="22"/>
            <w:szCs w:val="22"/>
          </w:rPr>
          <w:tab/>
        </w:r>
        <w:r w:rsidR="00F4749A" w:rsidRPr="00CC0A30">
          <w:rPr>
            <w:rStyle w:val="Hyperlink"/>
            <w:noProof/>
          </w:rPr>
          <w:t>Einleitung, Aufgabenstellung, Auftraggeber</w:t>
        </w:r>
        <w:r w:rsidR="00F4749A">
          <w:rPr>
            <w:noProof/>
            <w:webHidden/>
          </w:rPr>
          <w:tab/>
        </w:r>
        <w:r w:rsidR="00F4749A">
          <w:rPr>
            <w:noProof/>
            <w:webHidden/>
          </w:rPr>
          <w:fldChar w:fldCharType="begin"/>
        </w:r>
        <w:r w:rsidR="00F4749A">
          <w:rPr>
            <w:noProof/>
            <w:webHidden/>
          </w:rPr>
          <w:instrText xml:space="preserve"> PAGEREF _Toc528142368 \h </w:instrText>
        </w:r>
        <w:r w:rsidR="00F4749A">
          <w:rPr>
            <w:noProof/>
            <w:webHidden/>
          </w:rPr>
        </w:r>
        <w:r w:rsidR="00F4749A">
          <w:rPr>
            <w:noProof/>
            <w:webHidden/>
          </w:rPr>
          <w:fldChar w:fldCharType="separate"/>
        </w:r>
        <w:r>
          <w:rPr>
            <w:noProof/>
            <w:webHidden/>
          </w:rPr>
          <w:t>3</w:t>
        </w:r>
        <w:r w:rsidR="00F4749A">
          <w:rPr>
            <w:noProof/>
            <w:webHidden/>
          </w:rPr>
          <w:fldChar w:fldCharType="end"/>
        </w:r>
      </w:hyperlink>
    </w:p>
    <w:p w14:paraId="4B157ECB" w14:textId="77777777" w:rsidR="00F4749A" w:rsidRDefault="00DC2A21">
      <w:pPr>
        <w:pStyle w:val="Verzeichnis2"/>
        <w:rPr>
          <w:rFonts w:asciiTheme="minorHAnsi" w:eastAsiaTheme="minorEastAsia" w:hAnsiTheme="minorHAnsi" w:cstheme="minorBidi"/>
          <w:noProof/>
          <w:sz w:val="22"/>
          <w:szCs w:val="22"/>
        </w:rPr>
      </w:pPr>
      <w:hyperlink w:anchor="_Toc528142369" w:history="1">
        <w:r w:rsidR="00F4749A" w:rsidRPr="00CC0A30">
          <w:rPr>
            <w:rStyle w:val="Hyperlink"/>
            <w:noProof/>
          </w:rPr>
          <w:t>1.2</w:t>
        </w:r>
        <w:r w:rsidR="00F4749A">
          <w:rPr>
            <w:rFonts w:asciiTheme="minorHAnsi" w:eastAsiaTheme="minorEastAsia" w:hAnsiTheme="minorHAnsi" w:cstheme="minorBidi"/>
            <w:noProof/>
            <w:sz w:val="22"/>
            <w:szCs w:val="22"/>
          </w:rPr>
          <w:tab/>
        </w:r>
        <w:r w:rsidR="00F4749A" w:rsidRPr="00CC0A30">
          <w:rPr>
            <w:rStyle w:val="Hyperlink"/>
            <w:noProof/>
          </w:rPr>
          <w:t>Standortdaten</w:t>
        </w:r>
        <w:r w:rsidR="00F4749A">
          <w:rPr>
            <w:noProof/>
            <w:webHidden/>
          </w:rPr>
          <w:tab/>
        </w:r>
        <w:r w:rsidR="00F4749A">
          <w:rPr>
            <w:noProof/>
            <w:webHidden/>
          </w:rPr>
          <w:fldChar w:fldCharType="begin"/>
        </w:r>
        <w:r w:rsidR="00F4749A">
          <w:rPr>
            <w:noProof/>
            <w:webHidden/>
          </w:rPr>
          <w:instrText xml:space="preserve"> PAGEREF _Toc528142369 \h </w:instrText>
        </w:r>
        <w:r w:rsidR="00F4749A">
          <w:rPr>
            <w:noProof/>
            <w:webHidden/>
          </w:rPr>
        </w:r>
        <w:r w:rsidR="00F4749A">
          <w:rPr>
            <w:noProof/>
            <w:webHidden/>
          </w:rPr>
          <w:fldChar w:fldCharType="separate"/>
        </w:r>
        <w:r>
          <w:rPr>
            <w:noProof/>
            <w:webHidden/>
          </w:rPr>
          <w:t>4</w:t>
        </w:r>
        <w:r w:rsidR="00F4749A">
          <w:rPr>
            <w:noProof/>
            <w:webHidden/>
          </w:rPr>
          <w:fldChar w:fldCharType="end"/>
        </w:r>
      </w:hyperlink>
    </w:p>
    <w:p w14:paraId="12AE0B97" w14:textId="77777777" w:rsidR="00F4749A" w:rsidRDefault="00DC2A21">
      <w:pPr>
        <w:pStyle w:val="Verzeichnis2"/>
        <w:rPr>
          <w:rFonts w:asciiTheme="minorHAnsi" w:eastAsiaTheme="minorEastAsia" w:hAnsiTheme="minorHAnsi" w:cstheme="minorBidi"/>
          <w:noProof/>
          <w:sz w:val="22"/>
          <w:szCs w:val="22"/>
        </w:rPr>
      </w:pPr>
      <w:hyperlink w:anchor="_Toc528142370" w:history="1">
        <w:r w:rsidR="00F4749A" w:rsidRPr="00CC0A30">
          <w:rPr>
            <w:rStyle w:val="Hyperlink"/>
            <w:noProof/>
          </w:rPr>
          <w:t>1.3</w:t>
        </w:r>
        <w:r w:rsidR="00F4749A">
          <w:rPr>
            <w:rFonts w:asciiTheme="minorHAnsi" w:eastAsiaTheme="minorEastAsia" w:hAnsiTheme="minorHAnsi" w:cstheme="minorBidi"/>
            <w:noProof/>
            <w:sz w:val="22"/>
            <w:szCs w:val="22"/>
          </w:rPr>
          <w:tab/>
        </w:r>
        <w:r w:rsidR="00F4749A" w:rsidRPr="00CC0A30">
          <w:rPr>
            <w:rStyle w:val="Hyperlink"/>
            <w:noProof/>
          </w:rPr>
          <w:t>Geologie, Hydrogeologie</w:t>
        </w:r>
        <w:r w:rsidR="00F4749A">
          <w:rPr>
            <w:noProof/>
            <w:webHidden/>
          </w:rPr>
          <w:tab/>
        </w:r>
        <w:r w:rsidR="00F4749A">
          <w:rPr>
            <w:noProof/>
            <w:webHidden/>
          </w:rPr>
          <w:fldChar w:fldCharType="begin"/>
        </w:r>
        <w:r w:rsidR="00F4749A">
          <w:rPr>
            <w:noProof/>
            <w:webHidden/>
          </w:rPr>
          <w:instrText xml:space="preserve"> PAGEREF _Toc528142370 \h </w:instrText>
        </w:r>
        <w:r w:rsidR="00F4749A">
          <w:rPr>
            <w:noProof/>
            <w:webHidden/>
          </w:rPr>
        </w:r>
        <w:r w:rsidR="00F4749A">
          <w:rPr>
            <w:noProof/>
            <w:webHidden/>
          </w:rPr>
          <w:fldChar w:fldCharType="separate"/>
        </w:r>
        <w:r>
          <w:rPr>
            <w:noProof/>
            <w:webHidden/>
          </w:rPr>
          <w:t>4</w:t>
        </w:r>
        <w:r w:rsidR="00F4749A">
          <w:rPr>
            <w:noProof/>
            <w:webHidden/>
          </w:rPr>
          <w:fldChar w:fldCharType="end"/>
        </w:r>
      </w:hyperlink>
    </w:p>
    <w:p w14:paraId="39FF4B2A" w14:textId="77777777" w:rsidR="00F4749A" w:rsidRDefault="00DC2A21">
      <w:pPr>
        <w:pStyle w:val="Verzeichnis2"/>
        <w:rPr>
          <w:rFonts w:asciiTheme="minorHAnsi" w:eastAsiaTheme="minorEastAsia" w:hAnsiTheme="minorHAnsi" w:cstheme="minorBidi"/>
          <w:noProof/>
          <w:sz w:val="22"/>
          <w:szCs w:val="22"/>
        </w:rPr>
      </w:pPr>
      <w:hyperlink w:anchor="_Toc528142371" w:history="1">
        <w:r w:rsidR="00F4749A" w:rsidRPr="00CC0A30">
          <w:rPr>
            <w:rStyle w:val="Hyperlink"/>
            <w:noProof/>
          </w:rPr>
          <w:t>1.4</w:t>
        </w:r>
        <w:r w:rsidR="00F4749A">
          <w:rPr>
            <w:rFonts w:asciiTheme="minorHAnsi" w:eastAsiaTheme="minorEastAsia" w:hAnsiTheme="minorHAnsi" w:cstheme="minorBidi"/>
            <w:noProof/>
            <w:sz w:val="22"/>
            <w:szCs w:val="22"/>
          </w:rPr>
          <w:tab/>
        </w:r>
        <w:r w:rsidR="00F4749A" w:rsidRPr="00CC0A30">
          <w:rPr>
            <w:rStyle w:val="Hyperlink"/>
            <w:noProof/>
          </w:rPr>
          <w:t>Ergebnisse der Historischen Erkundung mit Untersuchungskonzept</w:t>
        </w:r>
        <w:r w:rsidR="00F4749A">
          <w:rPr>
            <w:noProof/>
            <w:webHidden/>
          </w:rPr>
          <w:tab/>
        </w:r>
        <w:r w:rsidR="00F4749A">
          <w:rPr>
            <w:noProof/>
            <w:webHidden/>
          </w:rPr>
          <w:fldChar w:fldCharType="begin"/>
        </w:r>
        <w:r w:rsidR="00F4749A">
          <w:rPr>
            <w:noProof/>
            <w:webHidden/>
          </w:rPr>
          <w:instrText xml:space="preserve"> PAGEREF _Toc528142371 \h </w:instrText>
        </w:r>
        <w:r w:rsidR="00F4749A">
          <w:rPr>
            <w:noProof/>
            <w:webHidden/>
          </w:rPr>
        </w:r>
        <w:r w:rsidR="00F4749A">
          <w:rPr>
            <w:noProof/>
            <w:webHidden/>
          </w:rPr>
          <w:fldChar w:fldCharType="separate"/>
        </w:r>
        <w:r>
          <w:rPr>
            <w:noProof/>
            <w:webHidden/>
          </w:rPr>
          <w:t>4</w:t>
        </w:r>
        <w:r w:rsidR="00F4749A">
          <w:rPr>
            <w:noProof/>
            <w:webHidden/>
          </w:rPr>
          <w:fldChar w:fldCharType="end"/>
        </w:r>
      </w:hyperlink>
    </w:p>
    <w:p w14:paraId="11F363A7" w14:textId="77777777" w:rsidR="00F4749A" w:rsidRDefault="00DC2A21">
      <w:pPr>
        <w:pStyle w:val="Verzeichnis2"/>
        <w:rPr>
          <w:rFonts w:asciiTheme="minorHAnsi" w:eastAsiaTheme="minorEastAsia" w:hAnsiTheme="minorHAnsi" w:cstheme="minorBidi"/>
          <w:noProof/>
          <w:sz w:val="22"/>
          <w:szCs w:val="22"/>
        </w:rPr>
      </w:pPr>
      <w:hyperlink w:anchor="_Toc528142372" w:history="1">
        <w:r w:rsidR="00F4749A" w:rsidRPr="00CC0A30">
          <w:rPr>
            <w:rStyle w:val="Hyperlink"/>
            <w:noProof/>
          </w:rPr>
          <w:t>1.5</w:t>
        </w:r>
        <w:r w:rsidR="00F4749A">
          <w:rPr>
            <w:rFonts w:asciiTheme="minorHAnsi" w:eastAsiaTheme="minorEastAsia" w:hAnsiTheme="minorHAnsi" w:cstheme="minorBidi"/>
            <w:noProof/>
            <w:sz w:val="22"/>
            <w:szCs w:val="22"/>
          </w:rPr>
          <w:tab/>
        </w:r>
        <w:r w:rsidR="00F4749A" w:rsidRPr="00CC0A30">
          <w:rPr>
            <w:rStyle w:val="Hyperlink"/>
            <w:noProof/>
          </w:rPr>
          <w:t>Kampfmittelverdacht</w:t>
        </w:r>
        <w:r w:rsidR="00F4749A">
          <w:rPr>
            <w:noProof/>
            <w:webHidden/>
          </w:rPr>
          <w:tab/>
        </w:r>
        <w:r w:rsidR="00F4749A">
          <w:rPr>
            <w:noProof/>
            <w:webHidden/>
          </w:rPr>
          <w:fldChar w:fldCharType="begin"/>
        </w:r>
        <w:r w:rsidR="00F4749A">
          <w:rPr>
            <w:noProof/>
            <w:webHidden/>
          </w:rPr>
          <w:instrText xml:space="preserve"> PAGEREF _Toc528142372 \h </w:instrText>
        </w:r>
        <w:r w:rsidR="00F4749A">
          <w:rPr>
            <w:noProof/>
            <w:webHidden/>
          </w:rPr>
        </w:r>
        <w:r w:rsidR="00F4749A">
          <w:rPr>
            <w:noProof/>
            <w:webHidden/>
          </w:rPr>
          <w:fldChar w:fldCharType="separate"/>
        </w:r>
        <w:r>
          <w:rPr>
            <w:noProof/>
            <w:webHidden/>
          </w:rPr>
          <w:t>4</w:t>
        </w:r>
        <w:r w:rsidR="00F4749A">
          <w:rPr>
            <w:noProof/>
            <w:webHidden/>
          </w:rPr>
          <w:fldChar w:fldCharType="end"/>
        </w:r>
      </w:hyperlink>
    </w:p>
    <w:p w14:paraId="4142A588" w14:textId="77777777" w:rsidR="00F4749A" w:rsidRDefault="00DC2A21">
      <w:pPr>
        <w:pStyle w:val="Verzeichnis2"/>
        <w:rPr>
          <w:rFonts w:asciiTheme="minorHAnsi" w:eastAsiaTheme="minorEastAsia" w:hAnsiTheme="minorHAnsi" w:cstheme="minorBidi"/>
          <w:noProof/>
          <w:sz w:val="22"/>
          <w:szCs w:val="22"/>
        </w:rPr>
      </w:pPr>
      <w:hyperlink w:anchor="_Toc528142373" w:history="1">
        <w:r w:rsidR="00F4749A" w:rsidRPr="00CC0A30">
          <w:rPr>
            <w:rStyle w:val="Hyperlink"/>
            <w:noProof/>
          </w:rPr>
          <w:t>1.6</w:t>
        </w:r>
        <w:r w:rsidR="00F4749A">
          <w:rPr>
            <w:rFonts w:asciiTheme="minorHAnsi" w:eastAsiaTheme="minorEastAsia" w:hAnsiTheme="minorHAnsi" w:cstheme="minorBidi"/>
            <w:noProof/>
            <w:sz w:val="22"/>
            <w:szCs w:val="22"/>
          </w:rPr>
          <w:tab/>
        </w:r>
        <w:r w:rsidR="00F4749A" w:rsidRPr="00CC0A30">
          <w:rPr>
            <w:rStyle w:val="Hyperlink"/>
            <w:noProof/>
          </w:rPr>
          <w:t>Leistungsumfang</w:t>
        </w:r>
        <w:r w:rsidR="00F4749A">
          <w:rPr>
            <w:noProof/>
            <w:webHidden/>
          </w:rPr>
          <w:tab/>
        </w:r>
        <w:r w:rsidR="00F4749A">
          <w:rPr>
            <w:noProof/>
            <w:webHidden/>
          </w:rPr>
          <w:fldChar w:fldCharType="begin"/>
        </w:r>
        <w:r w:rsidR="00F4749A">
          <w:rPr>
            <w:noProof/>
            <w:webHidden/>
          </w:rPr>
          <w:instrText xml:space="preserve"> PAGEREF _Toc528142373 \h </w:instrText>
        </w:r>
        <w:r w:rsidR="00F4749A">
          <w:rPr>
            <w:noProof/>
            <w:webHidden/>
          </w:rPr>
        </w:r>
        <w:r w:rsidR="00F4749A">
          <w:rPr>
            <w:noProof/>
            <w:webHidden/>
          </w:rPr>
          <w:fldChar w:fldCharType="separate"/>
        </w:r>
        <w:r>
          <w:rPr>
            <w:noProof/>
            <w:webHidden/>
          </w:rPr>
          <w:t>4</w:t>
        </w:r>
        <w:r w:rsidR="00F4749A">
          <w:rPr>
            <w:noProof/>
            <w:webHidden/>
          </w:rPr>
          <w:fldChar w:fldCharType="end"/>
        </w:r>
      </w:hyperlink>
    </w:p>
    <w:p w14:paraId="34D51E29" w14:textId="77777777" w:rsidR="00F4749A" w:rsidRDefault="00DC2A21">
      <w:pPr>
        <w:pStyle w:val="Verzeichnis3"/>
        <w:rPr>
          <w:rFonts w:asciiTheme="minorHAnsi" w:eastAsiaTheme="minorEastAsia" w:hAnsiTheme="minorHAnsi" w:cstheme="minorBidi"/>
          <w:noProof/>
          <w:sz w:val="22"/>
          <w:szCs w:val="22"/>
        </w:rPr>
      </w:pPr>
      <w:hyperlink w:anchor="_Toc528142374" w:history="1">
        <w:r w:rsidR="00F4749A" w:rsidRPr="00CC0A30">
          <w:rPr>
            <w:rStyle w:val="Hyperlink"/>
            <w:noProof/>
          </w:rPr>
          <w:t>1.6.1</w:t>
        </w:r>
        <w:r w:rsidR="00F4749A">
          <w:rPr>
            <w:rFonts w:asciiTheme="minorHAnsi" w:eastAsiaTheme="minorEastAsia" w:hAnsiTheme="minorHAnsi" w:cstheme="minorBidi"/>
            <w:noProof/>
            <w:sz w:val="22"/>
            <w:szCs w:val="22"/>
          </w:rPr>
          <w:tab/>
        </w:r>
        <w:r w:rsidR="00F4749A" w:rsidRPr="00CC0A30">
          <w:rPr>
            <w:rStyle w:val="Hyperlink"/>
            <w:noProof/>
          </w:rPr>
          <w:t>Ingenieurleistungen</w:t>
        </w:r>
        <w:r w:rsidR="00F4749A">
          <w:rPr>
            <w:noProof/>
            <w:webHidden/>
          </w:rPr>
          <w:tab/>
        </w:r>
        <w:r w:rsidR="00F4749A">
          <w:rPr>
            <w:noProof/>
            <w:webHidden/>
          </w:rPr>
          <w:fldChar w:fldCharType="begin"/>
        </w:r>
        <w:r w:rsidR="00F4749A">
          <w:rPr>
            <w:noProof/>
            <w:webHidden/>
          </w:rPr>
          <w:instrText xml:space="preserve"> PAGEREF _Toc528142374 \h </w:instrText>
        </w:r>
        <w:r w:rsidR="00F4749A">
          <w:rPr>
            <w:noProof/>
            <w:webHidden/>
          </w:rPr>
        </w:r>
        <w:r w:rsidR="00F4749A">
          <w:rPr>
            <w:noProof/>
            <w:webHidden/>
          </w:rPr>
          <w:fldChar w:fldCharType="separate"/>
        </w:r>
        <w:r>
          <w:rPr>
            <w:noProof/>
            <w:webHidden/>
          </w:rPr>
          <w:t>5</w:t>
        </w:r>
        <w:r w:rsidR="00F4749A">
          <w:rPr>
            <w:noProof/>
            <w:webHidden/>
          </w:rPr>
          <w:fldChar w:fldCharType="end"/>
        </w:r>
      </w:hyperlink>
    </w:p>
    <w:p w14:paraId="6EF2D6DF" w14:textId="77777777" w:rsidR="00F4749A" w:rsidRDefault="00DC2A21">
      <w:pPr>
        <w:pStyle w:val="Verzeichnis3"/>
        <w:rPr>
          <w:rFonts w:asciiTheme="minorHAnsi" w:eastAsiaTheme="minorEastAsia" w:hAnsiTheme="minorHAnsi" w:cstheme="minorBidi"/>
          <w:noProof/>
          <w:sz w:val="22"/>
          <w:szCs w:val="22"/>
        </w:rPr>
      </w:pPr>
      <w:hyperlink w:anchor="_Toc528142375" w:history="1">
        <w:r w:rsidR="00F4749A" w:rsidRPr="00CC0A30">
          <w:rPr>
            <w:rStyle w:val="Hyperlink"/>
            <w:noProof/>
          </w:rPr>
          <w:t>1.6.2</w:t>
        </w:r>
        <w:r w:rsidR="00F4749A">
          <w:rPr>
            <w:rFonts w:asciiTheme="minorHAnsi" w:eastAsiaTheme="minorEastAsia" w:hAnsiTheme="minorHAnsi" w:cstheme="minorBidi"/>
            <w:noProof/>
            <w:sz w:val="22"/>
            <w:szCs w:val="22"/>
          </w:rPr>
          <w:tab/>
        </w:r>
        <w:r w:rsidR="00F4749A" w:rsidRPr="00CC0A30">
          <w:rPr>
            <w:rStyle w:val="Hyperlink"/>
            <w:noProof/>
          </w:rPr>
          <w:t>Feldarbeiten</w:t>
        </w:r>
        <w:r w:rsidR="00F4749A">
          <w:rPr>
            <w:noProof/>
            <w:webHidden/>
          </w:rPr>
          <w:tab/>
        </w:r>
        <w:r w:rsidR="00F4749A">
          <w:rPr>
            <w:noProof/>
            <w:webHidden/>
          </w:rPr>
          <w:fldChar w:fldCharType="begin"/>
        </w:r>
        <w:r w:rsidR="00F4749A">
          <w:rPr>
            <w:noProof/>
            <w:webHidden/>
          </w:rPr>
          <w:instrText xml:space="preserve"> PAGEREF _Toc528142375 \h </w:instrText>
        </w:r>
        <w:r w:rsidR="00F4749A">
          <w:rPr>
            <w:noProof/>
            <w:webHidden/>
          </w:rPr>
        </w:r>
        <w:r w:rsidR="00F4749A">
          <w:rPr>
            <w:noProof/>
            <w:webHidden/>
          </w:rPr>
          <w:fldChar w:fldCharType="separate"/>
        </w:r>
        <w:r>
          <w:rPr>
            <w:noProof/>
            <w:webHidden/>
          </w:rPr>
          <w:t>5</w:t>
        </w:r>
        <w:r w:rsidR="00F4749A">
          <w:rPr>
            <w:noProof/>
            <w:webHidden/>
          </w:rPr>
          <w:fldChar w:fldCharType="end"/>
        </w:r>
      </w:hyperlink>
    </w:p>
    <w:p w14:paraId="752A09E4" w14:textId="77777777" w:rsidR="00F4749A" w:rsidRDefault="00DC2A21">
      <w:pPr>
        <w:pStyle w:val="Verzeichnis3"/>
        <w:rPr>
          <w:rFonts w:asciiTheme="minorHAnsi" w:eastAsiaTheme="minorEastAsia" w:hAnsiTheme="minorHAnsi" w:cstheme="minorBidi"/>
          <w:noProof/>
          <w:sz w:val="22"/>
          <w:szCs w:val="22"/>
        </w:rPr>
      </w:pPr>
      <w:hyperlink w:anchor="_Toc528142376" w:history="1">
        <w:r w:rsidR="00F4749A" w:rsidRPr="00CC0A30">
          <w:rPr>
            <w:rStyle w:val="Hyperlink"/>
            <w:noProof/>
          </w:rPr>
          <w:t>1.6.3</w:t>
        </w:r>
        <w:r w:rsidR="00F4749A">
          <w:rPr>
            <w:rFonts w:asciiTheme="minorHAnsi" w:eastAsiaTheme="minorEastAsia" w:hAnsiTheme="minorHAnsi" w:cstheme="minorBidi"/>
            <w:noProof/>
            <w:sz w:val="22"/>
            <w:szCs w:val="22"/>
          </w:rPr>
          <w:tab/>
        </w:r>
        <w:r w:rsidR="00F4749A" w:rsidRPr="00CC0A30">
          <w:rPr>
            <w:rStyle w:val="Hyperlink"/>
            <w:noProof/>
          </w:rPr>
          <w:t>Untersuchungsprogramm/Analytik</w:t>
        </w:r>
        <w:r w:rsidR="00F4749A">
          <w:rPr>
            <w:noProof/>
            <w:webHidden/>
          </w:rPr>
          <w:tab/>
        </w:r>
        <w:r w:rsidR="00F4749A">
          <w:rPr>
            <w:noProof/>
            <w:webHidden/>
          </w:rPr>
          <w:fldChar w:fldCharType="begin"/>
        </w:r>
        <w:r w:rsidR="00F4749A">
          <w:rPr>
            <w:noProof/>
            <w:webHidden/>
          </w:rPr>
          <w:instrText xml:space="preserve"> PAGEREF _Toc528142376 \h </w:instrText>
        </w:r>
        <w:r w:rsidR="00F4749A">
          <w:rPr>
            <w:noProof/>
            <w:webHidden/>
          </w:rPr>
        </w:r>
        <w:r w:rsidR="00F4749A">
          <w:rPr>
            <w:noProof/>
            <w:webHidden/>
          </w:rPr>
          <w:fldChar w:fldCharType="separate"/>
        </w:r>
        <w:r>
          <w:rPr>
            <w:noProof/>
            <w:webHidden/>
          </w:rPr>
          <w:t>5</w:t>
        </w:r>
        <w:r w:rsidR="00F4749A">
          <w:rPr>
            <w:noProof/>
            <w:webHidden/>
          </w:rPr>
          <w:fldChar w:fldCharType="end"/>
        </w:r>
      </w:hyperlink>
    </w:p>
    <w:p w14:paraId="68CA6AC9" w14:textId="77777777" w:rsidR="00F4749A" w:rsidRDefault="00DC2A21">
      <w:pPr>
        <w:pStyle w:val="Verzeichnis3"/>
        <w:rPr>
          <w:rFonts w:asciiTheme="minorHAnsi" w:eastAsiaTheme="minorEastAsia" w:hAnsiTheme="minorHAnsi" w:cstheme="minorBidi"/>
          <w:noProof/>
          <w:sz w:val="22"/>
          <w:szCs w:val="22"/>
        </w:rPr>
      </w:pPr>
      <w:hyperlink w:anchor="_Toc528142377" w:history="1">
        <w:r w:rsidR="00F4749A" w:rsidRPr="00CC0A30">
          <w:rPr>
            <w:rStyle w:val="Hyperlink"/>
            <w:noProof/>
          </w:rPr>
          <w:t>1.6.4</w:t>
        </w:r>
        <w:r w:rsidR="00F4749A">
          <w:rPr>
            <w:rFonts w:asciiTheme="minorHAnsi" w:eastAsiaTheme="minorEastAsia" w:hAnsiTheme="minorHAnsi" w:cstheme="minorBidi"/>
            <w:noProof/>
            <w:sz w:val="22"/>
            <w:szCs w:val="22"/>
          </w:rPr>
          <w:tab/>
        </w:r>
        <w:r w:rsidR="00F4749A" w:rsidRPr="00CC0A30">
          <w:rPr>
            <w:rStyle w:val="Hyperlink"/>
            <w:noProof/>
          </w:rPr>
          <w:t>Grundwassermessstellen</w:t>
        </w:r>
        <w:r w:rsidR="00F4749A">
          <w:rPr>
            <w:noProof/>
            <w:webHidden/>
          </w:rPr>
          <w:tab/>
        </w:r>
        <w:r w:rsidR="00F4749A">
          <w:rPr>
            <w:noProof/>
            <w:webHidden/>
          </w:rPr>
          <w:fldChar w:fldCharType="begin"/>
        </w:r>
        <w:r w:rsidR="00F4749A">
          <w:rPr>
            <w:noProof/>
            <w:webHidden/>
          </w:rPr>
          <w:instrText xml:space="preserve"> PAGEREF _Toc528142377 \h </w:instrText>
        </w:r>
        <w:r w:rsidR="00F4749A">
          <w:rPr>
            <w:noProof/>
            <w:webHidden/>
          </w:rPr>
        </w:r>
        <w:r w:rsidR="00F4749A">
          <w:rPr>
            <w:noProof/>
            <w:webHidden/>
          </w:rPr>
          <w:fldChar w:fldCharType="separate"/>
        </w:r>
        <w:r>
          <w:rPr>
            <w:noProof/>
            <w:webHidden/>
          </w:rPr>
          <w:t>5</w:t>
        </w:r>
        <w:r w:rsidR="00F4749A">
          <w:rPr>
            <w:noProof/>
            <w:webHidden/>
          </w:rPr>
          <w:fldChar w:fldCharType="end"/>
        </w:r>
      </w:hyperlink>
    </w:p>
    <w:p w14:paraId="386F7DB5" w14:textId="77777777" w:rsidR="00F4749A" w:rsidRDefault="00DC2A21">
      <w:pPr>
        <w:pStyle w:val="Verzeichnis2"/>
        <w:rPr>
          <w:rFonts w:asciiTheme="minorHAnsi" w:eastAsiaTheme="minorEastAsia" w:hAnsiTheme="minorHAnsi" w:cstheme="minorBidi"/>
          <w:noProof/>
          <w:sz w:val="22"/>
          <w:szCs w:val="22"/>
        </w:rPr>
      </w:pPr>
      <w:hyperlink w:anchor="_Toc528142378" w:history="1">
        <w:r w:rsidR="00F4749A" w:rsidRPr="00CC0A30">
          <w:rPr>
            <w:rStyle w:val="Hyperlink"/>
            <w:noProof/>
          </w:rPr>
          <w:t>1.7</w:t>
        </w:r>
        <w:r w:rsidR="00F4749A">
          <w:rPr>
            <w:rFonts w:asciiTheme="minorHAnsi" w:eastAsiaTheme="minorEastAsia" w:hAnsiTheme="minorHAnsi" w:cstheme="minorBidi"/>
            <w:noProof/>
            <w:sz w:val="22"/>
            <w:szCs w:val="22"/>
          </w:rPr>
          <w:tab/>
        </w:r>
        <w:r w:rsidR="00F4749A" w:rsidRPr="00CC0A30">
          <w:rPr>
            <w:rStyle w:val="Hyperlink"/>
            <w:noProof/>
          </w:rPr>
          <w:t>Arbeits-, Emissions- und Immissionsschutz</w:t>
        </w:r>
        <w:r w:rsidR="00F4749A">
          <w:rPr>
            <w:noProof/>
            <w:webHidden/>
          </w:rPr>
          <w:tab/>
        </w:r>
        <w:r w:rsidR="00F4749A">
          <w:rPr>
            <w:noProof/>
            <w:webHidden/>
          </w:rPr>
          <w:fldChar w:fldCharType="begin"/>
        </w:r>
        <w:r w:rsidR="00F4749A">
          <w:rPr>
            <w:noProof/>
            <w:webHidden/>
          </w:rPr>
          <w:instrText xml:space="preserve"> PAGEREF _Toc528142378 \h </w:instrText>
        </w:r>
        <w:r w:rsidR="00F4749A">
          <w:rPr>
            <w:noProof/>
            <w:webHidden/>
          </w:rPr>
        </w:r>
        <w:r w:rsidR="00F4749A">
          <w:rPr>
            <w:noProof/>
            <w:webHidden/>
          </w:rPr>
          <w:fldChar w:fldCharType="separate"/>
        </w:r>
        <w:r>
          <w:rPr>
            <w:noProof/>
            <w:webHidden/>
          </w:rPr>
          <w:t>5</w:t>
        </w:r>
        <w:r w:rsidR="00F4749A">
          <w:rPr>
            <w:noProof/>
            <w:webHidden/>
          </w:rPr>
          <w:fldChar w:fldCharType="end"/>
        </w:r>
      </w:hyperlink>
    </w:p>
    <w:p w14:paraId="283656AE" w14:textId="77777777" w:rsidR="00F4749A" w:rsidRDefault="00DC2A21">
      <w:pPr>
        <w:pStyle w:val="Verzeichnis3"/>
        <w:rPr>
          <w:rFonts w:asciiTheme="minorHAnsi" w:eastAsiaTheme="minorEastAsia" w:hAnsiTheme="minorHAnsi" w:cstheme="minorBidi"/>
          <w:noProof/>
          <w:sz w:val="22"/>
          <w:szCs w:val="22"/>
        </w:rPr>
      </w:pPr>
      <w:hyperlink w:anchor="_Toc528142379" w:history="1">
        <w:r w:rsidR="00F4749A" w:rsidRPr="00CC0A30">
          <w:rPr>
            <w:rStyle w:val="Hyperlink"/>
            <w:noProof/>
          </w:rPr>
          <w:t>1.7.1</w:t>
        </w:r>
        <w:r w:rsidR="00F4749A">
          <w:rPr>
            <w:rFonts w:asciiTheme="minorHAnsi" w:eastAsiaTheme="minorEastAsia" w:hAnsiTheme="minorHAnsi" w:cstheme="minorBidi"/>
            <w:noProof/>
            <w:sz w:val="22"/>
            <w:szCs w:val="22"/>
          </w:rPr>
          <w:tab/>
        </w:r>
        <w:r w:rsidR="00F4749A" w:rsidRPr="00CC0A30">
          <w:rPr>
            <w:rStyle w:val="Hyperlink"/>
            <w:noProof/>
          </w:rPr>
          <w:t>Hinweise zum Arbeitsschutz</w:t>
        </w:r>
        <w:r w:rsidR="00F4749A">
          <w:rPr>
            <w:noProof/>
            <w:webHidden/>
          </w:rPr>
          <w:tab/>
        </w:r>
        <w:r w:rsidR="00F4749A">
          <w:rPr>
            <w:noProof/>
            <w:webHidden/>
          </w:rPr>
          <w:fldChar w:fldCharType="begin"/>
        </w:r>
        <w:r w:rsidR="00F4749A">
          <w:rPr>
            <w:noProof/>
            <w:webHidden/>
          </w:rPr>
          <w:instrText xml:space="preserve"> PAGEREF _Toc528142379 \h </w:instrText>
        </w:r>
        <w:r w:rsidR="00F4749A">
          <w:rPr>
            <w:noProof/>
            <w:webHidden/>
          </w:rPr>
        </w:r>
        <w:r w:rsidR="00F4749A">
          <w:rPr>
            <w:noProof/>
            <w:webHidden/>
          </w:rPr>
          <w:fldChar w:fldCharType="separate"/>
        </w:r>
        <w:r>
          <w:rPr>
            <w:noProof/>
            <w:webHidden/>
          </w:rPr>
          <w:t>5</w:t>
        </w:r>
        <w:r w:rsidR="00F4749A">
          <w:rPr>
            <w:noProof/>
            <w:webHidden/>
          </w:rPr>
          <w:fldChar w:fldCharType="end"/>
        </w:r>
      </w:hyperlink>
    </w:p>
    <w:p w14:paraId="47A82774" w14:textId="77777777" w:rsidR="00F4749A" w:rsidRDefault="00DC2A21">
      <w:pPr>
        <w:pStyle w:val="Verzeichnis3"/>
        <w:rPr>
          <w:rFonts w:asciiTheme="minorHAnsi" w:eastAsiaTheme="minorEastAsia" w:hAnsiTheme="minorHAnsi" w:cstheme="minorBidi"/>
          <w:noProof/>
          <w:sz w:val="22"/>
          <w:szCs w:val="22"/>
        </w:rPr>
      </w:pPr>
      <w:hyperlink w:anchor="_Toc528142380" w:history="1">
        <w:r w:rsidR="00F4749A" w:rsidRPr="00CC0A30">
          <w:rPr>
            <w:rStyle w:val="Hyperlink"/>
            <w:noProof/>
          </w:rPr>
          <w:t>1.7.2</w:t>
        </w:r>
        <w:r w:rsidR="00F4749A">
          <w:rPr>
            <w:rFonts w:asciiTheme="minorHAnsi" w:eastAsiaTheme="minorEastAsia" w:hAnsiTheme="minorHAnsi" w:cstheme="minorBidi"/>
            <w:noProof/>
            <w:sz w:val="22"/>
            <w:szCs w:val="22"/>
          </w:rPr>
          <w:tab/>
        </w:r>
        <w:r w:rsidR="00F4749A" w:rsidRPr="00CC0A30">
          <w:rPr>
            <w:rStyle w:val="Hyperlink"/>
            <w:noProof/>
          </w:rPr>
          <w:t>Hinweise zum Emissions- und Immissionsschutz</w:t>
        </w:r>
        <w:r w:rsidR="00F4749A">
          <w:rPr>
            <w:noProof/>
            <w:webHidden/>
          </w:rPr>
          <w:tab/>
        </w:r>
        <w:r w:rsidR="00F4749A">
          <w:rPr>
            <w:noProof/>
            <w:webHidden/>
          </w:rPr>
          <w:fldChar w:fldCharType="begin"/>
        </w:r>
        <w:r w:rsidR="00F4749A">
          <w:rPr>
            <w:noProof/>
            <w:webHidden/>
          </w:rPr>
          <w:instrText xml:space="preserve"> PAGEREF _Toc528142380 \h </w:instrText>
        </w:r>
        <w:r w:rsidR="00F4749A">
          <w:rPr>
            <w:noProof/>
            <w:webHidden/>
          </w:rPr>
        </w:r>
        <w:r w:rsidR="00F4749A">
          <w:rPr>
            <w:noProof/>
            <w:webHidden/>
          </w:rPr>
          <w:fldChar w:fldCharType="separate"/>
        </w:r>
        <w:r>
          <w:rPr>
            <w:noProof/>
            <w:webHidden/>
          </w:rPr>
          <w:t>5</w:t>
        </w:r>
        <w:r w:rsidR="00F4749A">
          <w:rPr>
            <w:noProof/>
            <w:webHidden/>
          </w:rPr>
          <w:fldChar w:fldCharType="end"/>
        </w:r>
      </w:hyperlink>
    </w:p>
    <w:p w14:paraId="18FE699B" w14:textId="77777777" w:rsidR="00F4749A" w:rsidRDefault="00DC2A21">
      <w:pPr>
        <w:pStyle w:val="Verzeichnis2"/>
        <w:rPr>
          <w:rFonts w:asciiTheme="minorHAnsi" w:eastAsiaTheme="minorEastAsia" w:hAnsiTheme="minorHAnsi" w:cstheme="minorBidi"/>
          <w:noProof/>
          <w:sz w:val="22"/>
          <w:szCs w:val="22"/>
        </w:rPr>
      </w:pPr>
      <w:hyperlink w:anchor="_Toc528142381" w:history="1">
        <w:r w:rsidR="00F4749A" w:rsidRPr="00CC0A30">
          <w:rPr>
            <w:rStyle w:val="Hyperlink"/>
            <w:noProof/>
          </w:rPr>
          <w:t>1.8</w:t>
        </w:r>
        <w:r w:rsidR="00F4749A">
          <w:rPr>
            <w:rFonts w:asciiTheme="minorHAnsi" w:eastAsiaTheme="minorEastAsia" w:hAnsiTheme="minorHAnsi" w:cstheme="minorBidi"/>
            <w:noProof/>
            <w:sz w:val="22"/>
            <w:szCs w:val="22"/>
          </w:rPr>
          <w:tab/>
        </w:r>
        <w:r w:rsidR="00F4749A" w:rsidRPr="00CC0A30">
          <w:rPr>
            <w:rStyle w:val="Hyperlink"/>
            <w:noProof/>
          </w:rPr>
          <w:t>Behördliche Anzeigen und Genehmigungen, Entsorgung</w:t>
        </w:r>
        <w:r w:rsidR="00F4749A">
          <w:rPr>
            <w:noProof/>
            <w:webHidden/>
          </w:rPr>
          <w:tab/>
        </w:r>
        <w:r w:rsidR="00F4749A">
          <w:rPr>
            <w:noProof/>
            <w:webHidden/>
          </w:rPr>
          <w:fldChar w:fldCharType="begin"/>
        </w:r>
        <w:r w:rsidR="00F4749A">
          <w:rPr>
            <w:noProof/>
            <w:webHidden/>
          </w:rPr>
          <w:instrText xml:space="preserve"> PAGEREF _Toc528142381 \h </w:instrText>
        </w:r>
        <w:r w:rsidR="00F4749A">
          <w:rPr>
            <w:noProof/>
            <w:webHidden/>
          </w:rPr>
        </w:r>
        <w:r w:rsidR="00F4749A">
          <w:rPr>
            <w:noProof/>
            <w:webHidden/>
          </w:rPr>
          <w:fldChar w:fldCharType="separate"/>
        </w:r>
        <w:r>
          <w:rPr>
            <w:noProof/>
            <w:webHidden/>
          </w:rPr>
          <w:t>6</w:t>
        </w:r>
        <w:r w:rsidR="00F4749A">
          <w:rPr>
            <w:noProof/>
            <w:webHidden/>
          </w:rPr>
          <w:fldChar w:fldCharType="end"/>
        </w:r>
      </w:hyperlink>
    </w:p>
    <w:p w14:paraId="73261854" w14:textId="77777777" w:rsidR="00F4749A" w:rsidRDefault="00DC2A21">
      <w:pPr>
        <w:pStyle w:val="Verzeichnis1"/>
        <w:rPr>
          <w:rFonts w:asciiTheme="minorHAnsi" w:eastAsiaTheme="minorEastAsia" w:hAnsiTheme="minorHAnsi" w:cstheme="minorBidi"/>
          <w:b w:val="0"/>
          <w:noProof/>
          <w:color w:val="auto"/>
          <w:sz w:val="22"/>
          <w:szCs w:val="22"/>
        </w:rPr>
      </w:pPr>
      <w:hyperlink w:anchor="_Toc528142382" w:history="1">
        <w:r w:rsidR="00F4749A" w:rsidRPr="00CC0A30">
          <w:rPr>
            <w:rStyle w:val="Hyperlink"/>
            <w:noProof/>
          </w:rPr>
          <w:t>2</w:t>
        </w:r>
        <w:r w:rsidR="00F4749A">
          <w:rPr>
            <w:rFonts w:asciiTheme="minorHAnsi" w:eastAsiaTheme="minorEastAsia" w:hAnsiTheme="minorHAnsi" w:cstheme="minorBidi"/>
            <w:b w:val="0"/>
            <w:noProof/>
            <w:color w:val="auto"/>
            <w:sz w:val="22"/>
            <w:szCs w:val="22"/>
          </w:rPr>
          <w:tab/>
        </w:r>
        <w:r w:rsidR="00F4749A" w:rsidRPr="00CC0A30">
          <w:rPr>
            <w:rStyle w:val="Hyperlink"/>
            <w:noProof/>
          </w:rPr>
          <w:t>Leistungsverzeichnis</w:t>
        </w:r>
        <w:r w:rsidR="00F4749A">
          <w:rPr>
            <w:noProof/>
            <w:webHidden/>
          </w:rPr>
          <w:tab/>
        </w:r>
        <w:r w:rsidR="00F4749A">
          <w:rPr>
            <w:noProof/>
            <w:webHidden/>
          </w:rPr>
          <w:fldChar w:fldCharType="begin"/>
        </w:r>
        <w:r w:rsidR="00F4749A">
          <w:rPr>
            <w:noProof/>
            <w:webHidden/>
          </w:rPr>
          <w:instrText xml:space="preserve"> PAGEREF _Toc528142382 \h </w:instrText>
        </w:r>
        <w:r w:rsidR="00F4749A">
          <w:rPr>
            <w:noProof/>
            <w:webHidden/>
          </w:rPr>
        </w:r>
        <w:r w:rsidR="00F4749A">
          <w:rPr>
            <w:noProof/>
            <w:webHidden/>
          </w:rPr>
          <w:fldChar w:fldCharType="separate"/>
        </w:r>
        <w:r>
          <w:rPr>
            <w:noProof/>
            <w:webHidden/>
          </w:rPr>
          <w:t>7</w:t>
        </w:r>
        <w:r w:rsidR="00F4749A">
          <w:rPr>
            <w:noProof/>
            <w:webHidden/>
          </w:rPr>
          <w:fldChar w:fldCharType="end"/>
        </w:r>
      </w:hyperlink>
    </w:p>
    <w:p w14:paraId="17803120" w14:textId="77777777" w:rsidR="00F4749A" w:rsidRDefault="00DC2A21">
      <w:pPr>
        <w:pStyle w:val="Verzeichnis2"/>
        <w:rPr>
          <w:rFonts w:asciiTheme="minorHAnsi" w:eastAsiaTheme="minorEastAsia" w:hAnsiTheme="minorHAnsi" w:cstheme="minorBidi"/>
          <w:noProof/>
          <w:sz w:val="22"/>
          <w:szCs w:val="22"/>
        </w:rPr>
      </w:pPr>
      <w:hyperlink w:anchor="_Toc528142383" w:history="1">
        <w:r w:rsidR="00F4749A" w:rsidRPr="00CC0A30">
          <w:rPr>
            <w:rStyle w:val="Hyperlink"/>
            <w:noProof/>
          </w:rPr>
          <w:t>2.1</w:t>
        </w:r>
        <w:r w:rsidR="00F4749A">
          <w:rPr>
            <w:rFonts w:asciiTheme="minorHAnsi" w:eastAsiaTheme="minorEastAsia" w:hAnsiTheme="minorHAnsi" w:cstheme="minorBidi"/>
            <w:noProof/>
            <w:sz w:val="22"/>
            <w:szCs w:val="22"/>
          </w:rPr>
          <w:tab/>
        </w:r>
        <w:r w:rsidR="00F4749A" w:rsidRPr="00CC0A30">
          <w:rPr>
            <w:rStyle w:val="Hyperlink"/>
            <w:noProof/>
          </w:rPr>
          <w:t>Ingenieurleistungen (Nr. 1)</w:t>
        </w:r>
        <w:r w:rsidR="00F4749A">
          <w:rPr>
            <w:noProof/>
            <w:webHidden/>
          </w:rPr>
          <w:tab/>
        </w:r>
        <w:r w:rsidR="00F4749A">
          <w:rPr>
            <w:noProof/>
            <w:webHidden/>
          </w:rPr>
          <w:fldChar w:fldCharType="begin"/>
        </w:r>
        <w:r w:rsidR="00F4749A">
          <w:rPr>
            <w:noProof/>
            <w:webHidden/>
          </w:rPr>
          <w:instrText xml:space="preserve"> PAGEREF _Toc528142383 \h </w:instrText>
        </w:r>
        <w:r w:rsidR="00F4749A">
          <w:rPr>
            <w:noProof/>
            <w:webHidden/>
          </w:rPr>
        </w:r>
        <w:r w:rsidR="00F4749A">
          <w:rPr>
            <w:noProof/>
            <w:webHidden/>
          </w:rPr>
          <w:fldChar w:fldCharType="separate"/>
        </w:r>
        <w:r>
          <w:rPr>
            <w:noProof/>
            <w:webHidden/>
          </w:rPr>
          <w:t>7</w:t>
        </w:r>
        <w:r w:rsidR="00F4749A">
          <w:rPr>
            <w:noProof/>
            <w:webHidden/>
          </w:rPr>
          <w:fldChar w:fldCharType="end"/>
        </w:r>
      </w:hyperlink>
    </w:p>
    <w:p w14:paraId="2BE94D9A" w14:textId="77777777" w:rsidR="00F4749A" w:rsidRDefault="00DC2A21">
      <w:pPr>
        <w:pStyle w:val="Verzeichnis2"/>
        <w:rPr>
          <w:rFonts w:asciiTheme="minorHAnsi" w:eastAsiaTheme="minorEastAsia" w:hAnsiTheme="minorHAnsi" w:cstheme="minorBidi"/>
          <w:noProof/>
          <w:sz w:val="22"/>
          <w:szCs w:val="22"/>
        </w:rPr>
      </w:pPr>
      <w:hyperlink w:anchor="_Toc528142384" w:history="1">
        <w:r w:rsidR="00F4749A" w:rsidRPr="00CC0A30">
          <w:rPr>
            <w:rStyle w:val="Hyperlink"/>
            <w:noProof/>
          </w:rPr>
          <w:t>2.2</w:t>
        </w:r>
        <w:r w:rsidR="00F4749A">
          <w:rPr>
            <w:rFonts w:asciiTheme="minorHAnsi" w:eastAsiaTheme="minorEastAsia" w:hAnsiTheme="minorHAnsi" w:cstheme="minorBidi"/>
            <w:noProof/>
            <w:sz w:val="22"/>
            <w:szCs w:val="22"/>
          </w:rPr>
          <w:tab/>
        </w:r>
        <w:r w:rsidR="00F4749A" w:rsidRPr="00CC0A30">
          <w:rPr>
            <w:rStyle w:val="Hyperlink"/>
            <w:noProof/>
          </w:rPr>
          <w:t>Baustelleneinrichtung (Nr. 2)</w:t>
        </w:r>
        <w:r w:rsidR="00F4749A">
          <w:rPr>
            <w:noProof/>
            <w:webHidden/>
          </w:rPr>
          <w:tab/>
        </w:r>
        <w:r w:rsidR="00F4749A">
          <w:rPr>
            <w:noProof/>
            <w:webHidden/>
          </w:rPr>
          <w:fldChar w:fldCharType="begin"/>
        </w:r>
        <w:r w:rsidR="00F4749A">
          <w:rPr>
            <w:noProof/>
            <w:webHidden/>
          </w:rPr>
          <w:instrText xml:space="preserve"> PAGEREF _Toc528142384 \h </w:instrText>
        </w:r>
        <w:r w:rsidR="00F4749A">
          <w:rPr>
            <w:noProof/>
            <w:webHidden/>
          </w:rPr>
        </w:r>
        <w:r w:rsidR="00F4749A">
          <w:rPr>
            <w:noProof/>
            <w:webHidden/>
          </w:rPr>
          <w:fldChar w:fldCharType="separate"/>
        </w:r>
        <w:r>
          <w:rPr>
            <w:noProof/>
            <w:webHidden/>
          </w:rPr>
          <w:t>7</w:t>
        </w:r>
        <w:r w:rsidR="00F4749A">
          <w:rPr>
            <w:noProof/>
            <w:webHidden/>
          </w:rPr>
          <w:fldChar w:fldCharType="end"/>
        </w:r>
      </w:hyperlink>
    </w:p>
    <w:p w14:paraId="3052D088" w14:textId="77777777" w:rsidR="00F4749A" w:rsidRDefault="00DC2A21">
      <w:pPr>
        <w:pStyle w:val="Verzeichnis2"/>
        <w:rPr>
          <w:rFonts w:asciiTheme="minorHAnsi" w:eastAsiaTheme="minorEastAsia" w:hAnsiTheme="minorHAnsi" w:cstheme="minorBidi"/>
          <w:noProof/>
          <w:sz w:val="22"/>
          <w:szCs w:val="22"/>
        </w:rPr>
      </w:pPr>
      <w:hyperlink w:anchor="_Toc528142385" w:history="1">
        <w:r w:rsidR="00F4749A" w:rsidRPr="00CC0A30">
          <w:rPr>
            <w:rStyle w:val="Hyperlink"/>
            <w:noProof/>
          </w:rPr>
          <w:t>2.3</w:t>
        </w:r>
        <w:r w:rsidR="00F4749A">
          <w:rPr>
            <w:rFonts w:asciiTheme="minorHAnsi" w:eastAsiaTheme="minorEastAsia" w:hAnsiTheme="minorHAnsi" w:cstheme="minorBidi"/>
            <w:noProof/>
            <w:sz w:val="22"/>
            <w:szCs w:val="22"/>
          </w:rPr>
          <w:tab/>
        </w:r>
        <w:r w:rsidR="00F4749A" w:rsidRPr="00CC0A30">
          <w:rPr>
            <w:rStyle w:val="Hyperlink"/>
            <w:noProof/>
          </w:rPr>
          <w:t>Aufschlussarbeiten (Nr. 3)</w:t>
        </w:r>
        <w:r w:rsidR="00F4749A">
          <w:rPr>
            <w:noProof/>
            <w:webHidden/>
          </w:rPr>
          <w:tab/>
        </w:r>
        <w:r w:rsidR="00F4749A">
          <w:rPr>
            <w:noProof/>
            <w:webHidden/>
          </w:rPr>
          <w:fldChar w:fldCharType="begin"/>
        </w:r>
        <w:r w:rsidR="00F4749A">
          <w:rPr>
            <w:noProof/>
            <w:webHidden/>
          </w:rPr>
          <w:instrText xml:space="preserve"> PAGEREF _Toc528142385 \h </w:instrText>
        </w:r>
        <w:r w:rsidR="00F4749A">
          <w:rPr>
            <w:noProof/>
            <w:webHidden/>
          </w:rPr>
        </w:r>
        <w:r w:rsidR="00F4749A">
          <w:rPr>
            <w:noProof/>
            <w:webHidden/>
          </w:rPr>
          <w:fldChar w:fldCharType="separate"/>
        </w:r>
        <w:r>
          <w:rPr>
            <w:noProof/>
            <w:webHidden/>
          </w:rPr>
          <w:t>8</w:t>
        </w:r>
        <w:r w:rsidR="00F4749A">
          <w:rPr>
            <w:noProof/>
            <w:webHidden/>
          </w:rPr>
          <w:fldChar w:fldCharType="end"/>
        </w:r>
      </w:hyperlink>
    </w:p>
    <w:p w14:paraId="7416C519" w14:textId="77777777" w:rsidR="00F4749A" w:rsidRDefault="00DC2A21">
      <w:pPr>
        <w:pStyle w:val="Verzeichnis2"/>
        <w:rPr>
          <w:rFonts w:asciiTheme="minorHAnsi" w:eastAsiaTheme="minorEastAsia" w:hAnsiTheme="minorHAnsi" w:cstheme="minorBidi"/>
          <w:noProof/>
          <w:sz w:val="22"/>
          <w:szCs w:val="22"/>
        </w:rPr>
      </w:pPr>
      <w:hyperlink w:anchor="_Toc528142386" w:history="1">
        <w:r w:rsidR="00F4749A" w:rsidRPr="00CC0A30">
          <w:rPr>
            <w:rStyle w:val="Hyperlink"/>
            <w:noProof/>
          </w:rPr>
          <w:t>2.4</w:t>
        </w:r>
        <w:r w:rsidR="00F4749A">
          <w:rPr>
            <w:rFonts w:asciiTheme="minorHAnsi" w:eastAsiaTheme="minorEastAsia" w:hAnsiTheme="minorHAnsi" w:cstheme="minorBidi"/>
            <w:noProof/>
            <w:sz w:val="22"/>
            <w:szCs w:val="22"/>
          </w:rPr>
          <w:tab/>
        </w:r>
        <w:r w:rsidR="00F4749A" w:rsidRPr="00CC0A30">
          <w:rPr>
            <w:rStyle w:val="Hyperlink"/>
            <w:noProof/>
          </w:rPr>
          <w:t>Probenahme (Nr. 4)</w:t>
        </w:r>
        <w:r w:rsidR="00F4749A">
          <w:rPr>
            <w:noProof/>
            <w:webHidden/>
          </w:rPr>
          <w:tab/>
        </w:r>
        <w:r w:rsidR="00F4749A">
          <w:rPr>
            <w:noProof/>
            <w:webHidden/>
          </w:rPr>
          <w:fldChar w:fldCharType="begin"/>
        </w:r>
        <w:r w:rsidR="00F4749A">
          <w:rPr>
            <w:noProof/>
            <w:webHidden/>
          </w:rPr>
          <w:instrText xml:space="preserve"> PAGEREF _Toc528142386 \h </w:instrText>
        </w:r>
        <w:r w:rsidR="00F4749A">
          <w:rPr>
            <w:noProof/>
            <w:webHidden/>
          </w:rPr>
        </w:r>
        <w:r w:rsidR="00F4749A">
          <w:rPr>
            <w:noProof/>
            <w:webHidden/>
          </w:rPr>
          <w:fldChar w:fldCharType="separate"/>
        </w:r>
        <w:r>
          <w:rPr>
            <w:noProof/>
            <w:webHidden/>
          </w:rPr>
          <w:t>8</w:t>
        </w:r>
        <w:r w:rsidR="00F4749A">
          <w:rPr>
            <w:noProof/>
            <w:webHidden/>
          </w:rPr>
          <w:fldChar w:fldCharType="end"/>
        </w:r>
      </w:hyperlink>
    </w:p>
    <w:p w14:paraId="28944C2A" w14:textId="77777777" w:rsidR="00F4749A" w:rsidRDefault="00DC2A21">
      <w:pPr>
        <w:pStyle w:val="Verzeichnis3"/>
        <w:rPr>
          <w:rFonts w:asciiTheme="minorHAnsi" w:eastAsiaTheme="minorEastAsia" w:hAnsiTheme="minorHAnsi" w:cstheme="minorBidi"/>
          <w:noProof/>
          <w:sz w:val="22"/>
          <w:szCs w:val="22"/>
        </w:rPr>
      </w:pPr>
      <w:hyperlink w:anchor="_Toc528142387" w:history="1">
        <w:r w:rsidR="00F4749A" w:rsidRPr="00CC0A30">
          <w:rPr>
            <w:rStyle w:val="Hyperlink"/>
            <w:noProof/>
          </w:rPr>
          <w:t>2.4.1</w:t>
        </w:r>
        <w:r w:rsidR="00F4749A">
          <w:rPr>
            <w:rFonts w:asciiTheme="minorHAnsi" w:eastAsiaTheme="minorEastAsia" w:hAnsiTheme="minorHAnsi" w:cstheme="minorBidi"/>
            <w:noProof/>
            <w:sz w:val="22"/>
            <w:szCs w:val="22"/>
          </w:rPr>
          <w:tab/>
        </w:r>
        <w:r w:rsidR="00F4749A" w:rsidRPr="00CC0A30">
          <w:rPr>
            <w:rStyle w:val="Hyperlink"/>
            <w:noProof/>
          </w:rPr>
          <w:t>Probenahme von Materialproben für die Wirkungspfade Boden-Mensch und Boden-Nutzpflanze (Nr. 4.1)</w:t>
        </w:r>
        <w:r w:rsidR="00F4749A">
          <w:rPr>
            <w:noProof/>
            <w:webHidden/>
          </w:rPr>
          <w:tab/>
        </w:r>
        <w:r w:rsidR="00F4749A">
          <w:rPr>
            <w:noProof/>
            <w:webHidden/>
          </w:rPr>
          <w:fldChar w:fldCharType="begin"/>
        </w:r>
        <w:r w:rsidR="00F4749A">
          <w:rPr>
            <w:noProof/>
            <w:webHidden/>
          </w:rPr>
          <w:instrText xml:space="preserve"> PAGEREF _Toc528142387 \h </w:instrText>
        </w:r>
        <w:r w:rsidR="00F4749A">
          <w:rPr>
            <w:noProof/>
            <w:webHidden/>
          </w:rPr>
        </w:r>
        <w:r w:rsidR="00F4749A">
          <w:rPr>
            <w:noProof/>
            <w:webHidden/>
          </w:rPr>
          <w:fldChar w:fldCharType="separate"/>
        </w:r>
        <w:r>
          <w:rPr>
            <w:noProof/>
            <w:webHidden/>
          </w:rPr>
          <w:t>8</w:t>
        </w:r>
        <w:r w:rsidR="00F4749A">
          <w:rPr>
            <w:noProof/>
            <w:webHidden/>
          </w:rPr>
          <w:fldChar w:fldCharType="end"/>
        </w:r>
      </w:hyperlink>
    </w:p>
    <w:p w14:paraId="5C3AB94E" w14:textId="77777777" w:rsidR="00F4749A" w:rsidRDefault="00DC2A21">
      <w:pPr>
        <w:pStyle w:val="Verzeichnis3"/>
        <w:rPr>
          <w:rFonts w:asciiTheme="minorHAnsi" w:eastAsiaTheme="minorEastAsia" w:hAnsiTheme="minorHAnsi" w:cstheme="minorBidi"/>
          <w:noProof/>
          <w:sz w:val="22"/>
          <w:szCs w:val="22"/>
        </w:rPr>
      </w:pPr>
      <w:hyperlink w:anchor="_Toc528142388" w:history="1">
        <w:r w:rsidR="00F4749A" w:rsidRPr="00CC0A30">
          <w:rPr>
            <w:rStyle w:val="Hyperlink"/>
            <w:noProof/>
          </w:rPr>
          <w:t>2.4.2</w:t>
        </w:r>
        <w:r w:rsidR="00F4749A">
          <w:rPr>
            <w:rFonts w:asciiTheme="minorHAnsi" w:eastAsiaTheme="minorEastAsia" w:hAnsiTheme="minorHAnsi" w:cstheme="minorBidi"/>
            <w:noProof/>
            <w:sz w:val="22"/>
            <w:szCs w:val="22"/>
          </w:rPr>
          <w:tab/>
        </w:r>
        <w:r w:rsidR="00F4749A" w:rsidRPr="00CC0A30">
          <w:rPr>
            <w:rStyle w:val="Hyperlink"/>
            <w:noProof/>
          </w:rPr>
          <w:t>Probenahme von Bodenluftproben für die Wirkungspfade Boden-Mensch und Boden-Gewässer (Nr. 4.2)</w:t>
        </w:r>
        <w:r w:rsidR="00F4749A">
          <w:rPr>
            <w:noProof/>
            <w:webHidden/>
          </w:rPr>
          <w:tab/>
        </w:r>
        <w:r w:rsidR="00F4749A">
          <w:rPr>
            <w:noProof/>
            <w:webHidden/>
          </w:rPr>
          <w:fldChar w:fldCharType="begin"/>
        </w:r>
        <w:r w:rsidR="00F4749A">
          <w:rPr>
            <w:noProof/>
            <w:webHidden/>
          </w:rPr>
          <w:instrText xml:space="preserve"> PAGEREF _Toc528142388 \h </w:instrText>
        </w:r>
        <w:r w:rsidR="00F4749A">
          <w:rPr>
            <w:noProof/>
            <w:webHidden/>
          </w:rPr>
        </w:r>
        <w:r w:rsidR="00F4749A">
          <w:rPr>
            <w:noProof/>
            <w:webHidden/>
          </w:rPr>
          <w:fldChar w:fldCharType="separate"/>
        </w:r>
        <w:r>
          <w:rPr>
            <w:noProof/>
            <w:webHidden/>
          </w:rPr>
          <w:t>8</w:t>
        </w:r>
        <w:r w:rsidR="00F4749A">
          <w:rPr>
            <w:noProof/>
            <w:webHidden/>
          </w:rPr>
          <w:fldChar w:fldCharType="end"/>
        </w:r>
      </w:hyperlink>
    </w:p>
    <w:p w14:paraId="53E3BB34" w14:textId="77777777" w:rsidR="00F4749A" w:rsidRDefault="00DC2A21">
      <w:pPr>
        <w:pStyle w:val="Verzeichnis3"/>
        <w:rPr>
          <w:rFonts w:asciiTheme="minorHAnsi" w:eastAsiaTheme="minorEastAsia" w:hAnsiTheme="minorHAnsi" w:cstheme="minorBidi"/>
          <w:noProof/>
          <w:sz w:val="22"/>
          <w:szCs w:val="22"/>
        </w:rPr>
      </w:pPr>
      <w:hyperlink w:anchor="_Toc528142389" w:history="1">
        <w:r w:rsidR="00F4749A" w:rsidRPr="00CC0A30">
          <w:rPr>
            <w:rStyle w:val="Hyperlink"/>
            <w:noProof/>
          </w:rPr>
          <w:t>2.4.3</w:t>
        </w:r>
        <w:r w:rsidR="00F4749A">
          <w:rPr>
            <w:rFonts w:asciiTheme="minorHAnsi" w:eastAsiaTheme="minorEastAsia" w:hAnsiTheme="minorHAnsi" w:cstheme="minorBidi"/>
            <w:noProof/>
            <w:sz w:val="22"/>
            <w:szCs w:val="22"/>
          </w:rPr>
          <w:tab/>
        </w:r>
        <w:r w:rsidR="00F4749A" w:rsidRPr="00CC0A30">
          <w:rPr>
            <w:rStyle w:val="Hyperlink"/>
            <w:noProof/>
          </w:rPr>
          <w:t>Probenahme von Bodenproben für den Wirkungspfad Boden-Gewässer (Nr. 4.3)</w:t>
        </w:r>
        <w:r w:rsidR="00F4749A">
          <w:rPr>
            <w:noProof/>
            <w:webHidden/>
          </w:rPr>
          <w:tab/>
        </w:r>
        <w:r w:rsidR="00F4749A">
          <w:rPr>
            <w:noProof/>
            <w:webHidden/>
          </w:rPr>
          <w:fldChar w:fldCharType="begin"/>
        </w:r>
        <w:r w:rsidR="00F4749A">
          <w:rPr>
            <w:noProof/>
            <w:webHidden/>
          </w:rPr>
          <w:instrText xml:space="preserve"> PAGEREF _Toc528142389 \h </w:instrText>
        </w:r>
        <w:r w:rsidR="00F4749A">
          <w:rPr>
            <w:noProof/>
            <w:webHidden/>
          </w:rPr>
        </w:r>
        <w:r w:rsidR="00F4749A">
          <w:rPr>
            <w:noProof/>
            <w:webHidden/>
          </w:rPr>
          <w:fldChar w:fldCharType="separate"/>
        </w:r>
        <w:r>
          <w:rPr>
            <w:noProof/>
            <w:webHidden/>
          </w:rPr>
          <w:t>8</w:t>
        </w:r>
        <w:r w:rsidR="00F4749A">
          <w:rPr>
            <w:noProof/>
            <w:webHidden/>
          </w:rPr>
          <w:fldChar w:fldCharType="end"/>
        </w:r>
      </w:hyperlink>
    </w:p>
    <w:p w14:paraId="629199DF" w14:textId="77777777" w:rsidR="00F4749A" w:rsidRDefault="00DC2A21">
      <w:pPr>
        <w:pStyle w:val="Verzeichnis3"/>
        <w:rPr>
          <w:rFonts w:asciiTheme="minorHAnsi" w:eastAsiaTheme="minorEastAsia" w:hAnsiTheme="minorHAnsi" w:cstheme="minorBidi"/>
          <w:noProof/>
          <w:sz w:val="22"/>
          <w:szCs w:val="22"/>
        </w:rPr>
      </w:pPr>
      <w:hyperlink w:anchor="_Toc528142390" w:history="1">
        <w:r w:rsidR="00F4749A" w:rsidRPr="00CC0A30">
          <w:rPr>
            <w:rStyle w:val="Hyperlink"/>
            <w:noProof/>
          </w:rPr>
          <w:t>2.4.4</w:t>
        </w:r>
        <w:r w:rsidR="00F4749A">
          <w:rPr>
            <w:rFonts w:asciiTheme="minorHAnsi" w:eastAsiaTheme="minorEastAsia" w:hAnsiTheme="minorHAnsi" w:cstheme="minorBidi"/>
            <w:noProof/>
            <w:sz w:val="22"/>
            <w:szCs w:val="22"/>
          </w:rPr>
          <w:tab/>
        </w:r>
        <w:r w:rsidR="00F4749A" w:rsidRPr="00CC0A30">
          <w:rPr>
            <w:rStyle w:val="Hyperlink"/>
            <w:noProof/>
          </w:rPr>
          <w:t>Probenahme von Grundwasser für den Wirkungspfad Boden-Gewässer (Nr. 4.4)</w:t>
        </w:r>
        <w:r w:rsidR="00F4749A">
          <w:rPr>
            <w:noProof/>
            <w:webHidden/>
          </w:rPr>
          <w:tab/>
        </w:r>
        <w:r w:rsidR="00F4749A">
          <w:rPr>
            <w:noProof/>
            <w:webHidden/>
          </w:rPr>
          <w:fldChar w:fldCharType="begin"/>
        </w:r>
        <w:r w:rsidR="00F4749A">
          <w:rPr>
            <w:noProof/>
            <w:webHidden/>
          </w:rPr>
          <w:instrText xml:space="preserve"> PAGEREF _Toc528142390 \h </w:instrText>
        </w:r>
        <w:r w:rsidR="00F4749A">
          <w:rPr>
            <w:noProof/>
            <w:webHidden/>
          </w:rPr>
        </w:r>
        <w:r w:rsidR="00F4749A">
          <w:rPr>
            <w:noProof/>
            <w:webHidden/>
          </w:rPr>
          <w:fldChar w:fldCharType="separate"/>
        </w:r>
        <w:r>
          <w:rPr>
            <w:noProof/>
            <w:webHidden/>
          </w:rPr>
          <w:t>8</w:t>
        </w:r>
        <w:r w:rsidR="00F4749A">
          <w:rPr>
            <w:noProof/>
            <w:webHidden/>
          </w:rPr>
          <w:fldChar w:fldCharType="end"/>
        </w:r>
      </w:hyperlink>
    </w:p>
    <w:p w14:paraId="06C8F401" w14:textId="77777777" w:rsidR="00F4749A" w:rsidRDefault="00DC2A21">
      <w:pPr>
        <w:pStyle w:val="Verzeichnis3"/>
        <w:rPr>
          <w:rFonts w:asciiTheme="minorHAnsi" w:eastAsiaTheme="minorEastAsia" w:hAnsiTheme="minorHAnsi" w:cstheme="minorBidi"/>
          <w:noProof/>
          <w:sz w:val="22"/>
          <w:szCs w:val="22"/>
        </w:rPr>
      </w:pPr>
      <w:hyperlink w:anchor="_Toc528142391" w:history="1">
        <w:r w:rsidR="00F4749A" w:rsidRPr="00CC0A30">
          <w:rPr>
            <w:rStyle w:val="Hyperlink"/>
            <w:noProof/>
          </w:rPr>
          <w:t>2.4.5</w:t>
        </w:r>
        <w:r w:rsidR="00F4749A">
          <w:rPr>
            <w:rFonts w:asciiTheme="minorHAnsi" w:eastAsiaTheme="minorEastAsia" w:hAnsiTheme="minorHAnsi" w:cstheme="minorBidi"/>
            <w:noProof/>
            <w:sz w:val="22"/>
            <w:szCs w:val="22"/>
          </w:rPr>
          <w:tab/>
        </w:r>
        <w:r w:rsidR="00F4749A" w:rsidRPr="00CC0A30">
          <w:rPr>
            <w:rStyle w:val="Hyperlink"/>
            <w:noProof/>
          </w:rPr>
          <w:t>Probentransport (Nr. 4.5)</w:t>
        </w:r>
        <w:r w:rsidR="00F4749A">
          <w:rPr>
            <w:noProof/>
            <w:webHidden/>
          </w:rPr>
          <w:tab/>
        </w:r>
        <w:r w:rsidR="00F4749A">
          <w:rPr>
            <w:noProof/>
            <w:webHidden/>
          </w:rPr>
          <w:fldChar w:fldCharType="begin"/>
        </w:r>
        <w:r w:rsidR="00F4749A">
          <w:rPr>
            <w:noProof/>
            <w:webHidden/>
          </w:rPr>
          <w:instrText xml:space="preserve"> PAGEREF _Toc528142391 \h </w:instrText>
        </w:r>
        <w:r w:rsidR="00F4749A">
          <w:rPr>
            <w:noProof/>
            <w:webHidden/>
          </w:rPr>
        </w:r>
        <w:r w:rsidR="00F4749A">
          <w:rPr>
            <w:noProof/>
            <w:webHidden/>
          </w:rPr>
          <w:fldChar w:fldCharType="separate"/>
        </w:r>
        <w:r>
          <w:rPr>
            <w:noProof/>
            <w:webHidden/>
          </w:rPr>
          <w:t>8</w:t>
        </w:r>
        <w:r w:rsidR="00F4749A">
          <w:rPr>
            <w:noProof/>
            <w:webHidden/>
          </w:rPr>
          <w:fldChar w:fldCharType="end"/>
        </w:r>
      </w:hyperlink>
    </w:p>
    <w:p w14:paraId="664584BB" w14:textId="77777777" w:rsidR="00F4749A" w:rsidRDefault="00DC2A21">
      <w:pPr>
        <w:pStyle w:val="Verzeichnis2"/>
        <w:rPr>
          <w:rFonts w:asciiTheme="minorHAnsi" w:eastAsiaTheme="minorEastAsia" w:hAnsiTheme="minorHAnsi" w:cstheme="minorBidi"/>
          <w:noProof/>
          <w:sz w:val="22"/>
          <w:szCs w:val="22"/>
        </w:rPr>
      </w:pPr>
      <w:hyperlink w:anchor="_Toc528142392" w:history="1">
        <w:r w:rsidR="00F4749A" w:rsidRPr="00CC0A30">
          <w:rPr>
            <w:rStyle w:val="Hyperlink"/>
            <w:noProof/>
          </w:rPr>
          <w:t>2.5</w:t>
        </w:r>
        <w:r w:rsidR="00F4749A">
          <w:rPr>
            <w:rFonts w:asciiTheme="minorHAnsi" w:eastAsiaTheme="minorEastAsia" w:hAnsiTheme="minorHAnsi" w:cstheme="minorBidi"/>
            <w:noProof/>
            <w:sz w:val="22"/>
            <w:szCs w:val="22"/>
          </w:rPr>
          <w:tab/>
        </w:r>
        <w:r w:rsidR="00F4749A" w:rsidRPr="00CC0A30">
          <w:rPr>
            <w:rStyle w:val="Hyperlink"/>
            <w:noProof/>
          </w:rPr>
          <w:t>Stundenlohnarbeiten (Nr. 5)</w:t>
        </w:r>
        <w:r w:rsidR="00F4749A">
          <w:rPr>
            <w:noProof/>
            <w:webHidden/>
          </w:rPr>
          <w:tab/>
        </w:r>
        <w:r w:rsidR="00F4749A">
          <w:rPr>
            <w:noProof/>
            <w:webHidden/>
          </w:rPr>
          <w:fldChar w:fldCharType="begin"/>
        </w:r>
        <w:r w:rsidR="00F4749A">
          <w:rPr>
            <w:noProof/>
            <w:webHidden/>
          </w:rPr>
          <w:instrText xml:space="preserve"> PAGEREF _Toc528142392 \h </w:instrText>
        </w:r>
        <w:r w:rsidR="00F4749A">
          <w:rPr>
            <w:noProof/>
            <w:webHidden/>
          </w:rPr>
        </w:r>
        <w:r w:rsidR="00F4749A">
          <w:rPr>
            <w:noProof/>
            <w:webHidden/>
          </w:rPr>
          <w:fldChar w:fldCharType="separate"/>
        </w:r>
        <w:r>
          <w:rPr>
            <w:noProof/>
            <w:webHidden/>
          </w:rPr>
          <w:t>8</w:t>
        </w:r>
        <w:r w:rsidR="00F4749A">
          <w:rPr>
            <w:noProof/>
            <w:webHidden/>
          </w:rPr>
          <w:fldChar w:fldCharType="end"/>
        </w:r>
      </w:hyperlink>
    </w:p>
    <w:p w14:paraId="1401E6E2" w14:textId="77777777" w:rsidR="00F4749A" w:rsidRDefault="00DC2A21">
      <w:pPr>
        <w:pStyle w:val="Verzeichnis2"/>
        <w:rPr>
          <w:rFonts w:asciiTheme="minorHAnsi" w:eastAsiaTheme="minorEastAsia" w:hAnsiTheme="minorHAnsi" w:cstheme="minorBidi"/>
          <w:noProof/>
          <w:sz w:val="22"/>
          <w:szCs w:val="22"/>
        </w:rPr>
      </w:pPr>
      <w:hyperlink w:anchor="_Toc528142393" w:history="1">
        <w:r w:rsidR="00F4749A" w:rsidRPr="00CC0A30">
          <w:rPr>
            <w:rStyle w:val="Hyperlink"/>
            <w:noProof/>
          </w:rPr>
          <w:t>2.6</w:t>
        </w:r>
        <w:r w:rsidR="00F4749A">
          <w:rPr>
            <w:rFonts w:asciiTheme="minorHAnsi" w:eastAsiaTheme="minorEastAsia" w:hAnsiTheme="minorHAnsi" w:cstheme="minorBidi"/>
            <w:noProof/>
            <w:sz w:val="22"/>
            <w:szCs w:val="22"/>
          </w:rPr>
          <w:tab/>
        </w:r>
        <w:r w:rsidR="00F4749A" w:rsidRPr="00CC0A30">
          <w:rPr>
            <w:rStyle w:val="Hyperlink"/>
            <w:noProof/>
          </w:rPr>
          <w:t>Entsorgung (Nr. 6)</w:t>
        </w:r>
        <w:r w:rsidR="00F4749A">
          <w:rPr>
            <w:noProof/>
            <w:webHidden/>
          </w:rPr>
          <w:tab/>
        </w:r>
        <w:r w:rsidR="00F4749A">
          <w:rPr>
            <w:noProof/>
            <w:webHidden/>
          </w:rPr>
          <w:fldChar w:fldCharType="begin"/>
        </w:r>
        <w:r w:rsidR="00F4749A">
          <w:rPr>
            <w:noProof/>
            <w:webHidden/>
          </w:rPr>
          <w:instrText xml:space="preserve"> PAGEREF _Toc528142393 \h </w:instrText>
        </w:r>
        <w:r w:rsidR="00F4749A">
          <w:rPr>
            <w:noProof/>
            <w:webHidden/>
          </w:rPr>
        </w:r>
        <w:r w:rsidR="00F4749A">
          <w:rPr>
            <w:noProof/>
            <w:webHidden/>
          </w:rPr>
          <w:fldChar w:fldCharType="separate"/>
        </w:r>
        <w:r>
          <w:rPr>
            <w:noProof/>
            <w:webHidden/>
          </w:rPr>
          <w:t>8</w:t>
        </w:r>
        <w:r w:rsidR="00F4749A">
          <w:rPr>
            <w:noProof/>
            <w:webHidden/>
          </w:rPr>
          <w:fldChar w:fldCharType="end"/>
        </w:r>
      </w:hyperlink>
    </w:p>
    <w:p w14:paraId="280323A0" w14:textId="77777777" w:rsidR="00F4749A" w:rsidRDefault="00DC2A21">
      <w:pPr>
        <w:pStyle w:val="Verzeichnis2"/>
        <w:rPr>
          <w:rFonts w:asciiTheme="minorHAnsi" w:eastAsiaTheme="minorEastAsia" w:hAnsiTheme="minorHAnsi" w:cstheme="minorBidi"/>
          <w:noProof/>
          <w:sz w:val="22"/>
          <w:szCs w:val="22"/>
        </w:rPr>
      </w:pPr>
      <w:hyperlink w:anchor="_Toc528142394" w:history="1">
        <w:r w:rsidR="00F4749A" w:rsidRPr="00CC0A30">
          <w:rPr>
            <w:rStyle w:val="Hyperlink"/>
            <w:noProof/>
          </w:rPr>
          <w:t>2.7</w:t>
        </w:r>
        <w:r w:rsidR="00F4749A">
          <w:rPr>
            <w:rFonts w:asciiTheme="minorHAnsi" w:eastAsiaTheme="minorEastAsia" w:hAnsiTheme="minorHAnsi" w:cstheme="minorBidi"/>
            <w:noProof/>
            <w:sz w:val="22"/>
            <w:szCs w:val="22"/>
          </w:rPr>
          <w:tab/>
        </w:r>
        <w:r w:rsidR="00F4749A" w:rsidRPr="00CC0A30">
          <w:rPr>
            <w:rStyle w:val="Hyperlink"/>
            <w:noProof/>
          </w:rPr>
          <w:t>Arbeitsschutz (Nr. 7)</w:t>
        </w:r>
        <w:r w:rsidR="00F4749A">
          <w:rPr>
            <w:noProof/>
            <w:webHidden/>
          </w:rPr>
          <w:tab/>
        </w:r>
        <w:r w:rsidR="00F4749A">
          <w:rPr>
            <w:noProof/>
            <w:webHidden/>
          </w:rPr>
          <w:fldChar w:fldCharType="begin"/>
        </w:r>
        <w:r w:rsidR="00F4749A">
          <w:rPr>
            <w:noProof/>
            <w:webHidden/>
          </w:rPr>
          <w:instrText xml:space="preserve"> PAGEREF _Toc528142394 \h </w:instrText>
        </w:r>
        <w:r w:rsidR="00F4749A">
          <w:rPr>
            <w:noProof/>
            <w:webHidden/>
          </w:rPr>
        </w:r>
        <w:r w:rsidR="00F4749A">
          <w:rPr>
            <w:noProof/>
            <w:webHidden/>
          </w:rPr>
          <w:fldChar w:fldCharType="separate"/>
        </w:r>
        <w:r>
          <w:rPr>
            <w:noProof/>
            <w:webHidden/>
          </w:rPr>
          <w:t>8</w:t>
        </w:r>
        <w:r w:rsidR="00F4749A">
          <w:rPr>
            <w:noProof/>
            <w:webHidden/>
          </w:rPr>
          <w:fldChar w:fldCharType="end"/>
        </w:r>
      </w:hyperlink>
    </w:p>
    <w:p w14:paraId="1B7A7B75" w14:textId="77777777" w:rsidR="00F4749A" w:rsidRDefault="00DC2A21">
      <w:pPr>
        <w:pStyle w:val="Verzeichnis2"/>
        <w:rPr>
          <w:rFonts w:asciiTheme="minorHAnsi" w:eastAsiaTheme="minorEastAsia" w:hAnsiTheme="minorHAnsi" w:cstheme="minorBidi"/>
          <w:noProof/>
          <w:sz w:val="22"/>
          <w:szCs w:val="22"/>
        </w:rPr>
      </w:pPr>
      <w:hyperlink w:anchor="_Toc528142395" w:history="1">
        <w:r w:rsidR="00F4749A" w:rsidRPr="00CC0A30">
          <w:rPr>
            <w:rStyle w:val="Hyperlink"/>
            <w:noProof/>
          </w:rPr>
          <w:t>2.8</w:t>
        </w:r>
        <w:r w:rsidR="00F4749A">
          <w:rPr>
            <w:rFonts w:asciiTheme="minorHAnsi" w:eastAsiaTheme="minorEastAsia" w:hAnsiTheme="minorHAnsi" w:cstheme="minorBidi"/>
            <w:noProof/>
            <w:sz w:val="22"/>
            <w:szCs w:val="22"/>
          </w:rPr>
          <w:tab/>
        </w:r>
        <w:r w:rsidR="00F4749A" w:rsidRPr="00CC0A30">
          <w:rPr>
            <w:rStyle w:val="Hyperlink"/>
            <w:noProof/>
          </w:rPr>
          <w:t>Analytik (Nr. 8)</w:t>
        </w:r>
        <w:r w:rsidR="00F4749A">
          <w:rPr>
            <w:noProof/>
            <w:webHidden/>
          </w:rPr>
          <w:tab/>
        </w:r>
        <w:r w:rsidR="00F4749A">
          <w:rPr>
            <w:noProof/>
            <w:webHidden/>
          </w:rPr>
          <w:fldChar w:fldCharType="begin"/>
        </w:r>
        <w:r w:rsidR="00F4749A">
          <w:rPr>
            <w:noProof/>
            <w:webHidden/>
          </w:rPr>
          <w:instrText xml:space="preserve"> PAGEREF _Toc528142395 \h </w:instrText>
        </w:r>
        <w:r w:rsidR="00F4749A">
          <w:rPr>
            <w:noProof/>
            <w:webHidden/>
          </w:rPr>
        </w:r>
        <w:r w:rsidR="00F4749A">
          <w:rPr>
            <w:noProof/>
            <w:webHidden/>
          </w:rPr>
          <w:fldChar w:fldCharType="separate"/>
        </w:r>
        <w:r>
          <w:rPr>
            <w:noProof/>
            <w:webHidden/>
          </w:rPr>
          <w:t>9</w:t>
        </w:r>
        <w:r w:rsidR="00F4749A">
          <w:rPr>
            <w:noProof/>
            <w:webHidden/>
          </w:rPr>
          <w:fldChar w:fldCharType="end"/>
        </w:r>
      </w:hyperlink>
    </w:p>
    <w:p w14:paraId="44DEF22C" w14:textId="77777777" w:rsidR="00F4749A" w:rsidRDefault="00DC2A21">
      <w:pPr>
        <w:pStyle w:val="Verzeichnis2"/>
        <w:rPr>
          <w:rFonts w:asciiTheme="minorHAnsi" w:eastAsiaTheme="minorEastAsia" w:hAnsiTheme="minorHAnsi" w:cstheme="minorBidi"/>
          <w:noProof/>
          <w:sz w:val="22"/>
          <w:szCs w:val="22"/>
        </w:rPr>
      </w:pPr>
      <w:hyperlink w:anchor="_Toc528142396" w:history="1">
        <w:r w:rsidR="00F4749A" w:rsidRPr="00CC0A30">
          <w:rPr>
            <w:rStyle w:val="Hyperlink"/>
            <w:noProof/>
          </w:rPr>
          <w:t>2.9</w:t>
        </w:r>
        <w:r w:rsidR="00F4749A">
          <w:rPr>
            <w:rFonts w:asciiTheme="minorHAnsi" w:eastAsiaTheme="minorEastAsia" w:hAnsiTheme="minorHAnsi" w:cstheme="minorBidi"/>
            <w:noProof/>
            <w:sz w:val="22"/>
            <w:szCs w:val="22"/>
          </w:rPr>
          <w:tab/>
        </w:r>
        <w:r w:rsidR="00F4749A" w:rsidRPr="00CC0A30">
          <w:rPr>
            <w:rStyle w:val="Hyperlink"/>
            <w:noProof/>
          </w:rPr>
          <w:t>Aufschlussbohrungen und Grundwassermessstellenbau (Nr. 9)</w:t>
        </w:r>
        <w:r w:rsidR="00F4749A">
          <w:rPr>
            <w:noProof/>
            <w:webHidden/>
          </w:rPr>
          <w:tab/>
        </w:r>
        <w:r w:rsidR="00F4749A">
          <w:rPr>
            <w:noProof/>
            <w:webHidden/>
          </w:rPr>
          <w:fldChar w:fldCharType="begin"/>
        </w:r>
        <w:r w:rsidR="00F4749A">
          <w:rPr>
            <w:noProof/>
            <w:webHidden/>
          </w:rPr>
          <w:instrText xml:space="preserve"> PAGEREF _Toc528142396 \h </w:instrText>
        </w:r>
        <w:r w:rsidR="00F4749A">
          <w:rPr>
            <w:noProof/>
            <w:webHidden/>
          </w:rPr>
        </w:r>
        <w:r w:rsidR="00F4749A">
          <w:rPr>
            <w:noProof/>
            <w:webHidden/>
          </w:rPr>
          <w:fldChar w:fldCharType="separate"/>
        </w:r>
        <w:r>
          <w:rPr>
            <w:noProof/>
            <w:webHidden/>
          </w:rPr>
          <w:t>9</w:t>
        </w:r>
        <w:r w:rsidR="00F4749A">
          <w:rPr>
            <w:noProof/>
            <w:webHidden/>
          </w:rPr>
          <w:fldChar w:fldCharType="end"/>
        </w:r>
      </w:hyperlink>
    </w:p>
    <w:p w14:paraId="37FD6471" w14:textId="77777777" w:rsidR="00F4749A" w:rsidRDefault="00DC2A21">
      <w:pPr>
        <w:pStyle w:val="Verzeichnis2"/>
        <w:rPr>
          <w:rFonts w:asciiTheme="minorHAnsi" w:eastAsiaTheme="minorEastAsia" w:hAnsiTheme="minorHAnsi" w:cstheme="minorBidi"/>
          <w:noProof/>
          <w:sz w:val="22"/>
          <w:szCs w:val="22"/>
        </w:rPr>
      </w:pPr>
      <w:hyperlink w:anchor="_Toc528142397" w:history="1">
        <w:r w:rsidR="00F4749A" w:rsidRPr="00CC0A30">
          <w:rPr>
            <w:rStyle w:val="Hyperlink"/>
            <w:noProof/>
          </w:rPr>
          <w:t>2.10</w:t>
        </w:r>
        <w:r w:rsidR="00F4749A">
          <w:rPr>
            <w:rFonts w:asciiTheme="minorHAnsi" w:eastAsiaTheme="minorEastAsia" w:hAnsiTheme="minorHAnsi" w:cstheme="minorBidi"/>
            <w:noProof/>
            <w:sz w:val="22"/>
            <w:szCs w:val="22"/>
          </w:rPr>
          <w:tab/>
        </w:r>
        <w:r w:rsidR="00F4749A" w:rsidRPr="00CC0A30">
          <w:rPr>
            <w:rStyle w:val="Hyperlink"/>
            <w:noProof/>
          </w:rPr>
          <w:t>Honorarzusammenstellung (Nr. 10)</w:t>
        </w:r>
        <w:r w:rsidR="00F4749A">
          <w:rPr>
            <w:noProof/>
            <w:webHidden/>
          </w:rPr>
          <w:tab/>
        </w:r>
        <w:r w:rsidR="00F4749A">
          <w:rPr>
            <w:noProof/>
            <w:webHidden/>
          </w:rPr>
          <w:fldChar w:fldCharType="begin"/>
        </w:r>
        <w:r w:rsidR="00F4749A">
          <w:rPr>
            <w:noProof/>
            <w:webHidden/>
          </w:rPr>
          <w:instrText xml:space="preserve"> PAGEREF _Toc528142397 \h </w:instrText>
        </w:r>
        <w:r w:rsidR="00F4749A">
          <w:rPr>
            <w:noProof/>
            <w:webHidden/>
          </w:rPr>
        </w:r>
        <w:r w:rsidR="00F4749A">
          <w:rPr>
            <w:noProof/>
            <w:webHidden/>
          </w:rPr>
          <w:fldChar w:fldCharType="separate"/>
        </w:r>
        <w:r>
          <w:rPr>
            <w:noProof/>
            <w:webHidden/>
          </w:rPr>
          <w:t>9</w:t>
        </w:r>
        <w:r w:rsidR="00F4749A">
          <w:rPr>
            <w:noProof/>
            <w:webHidden/>
          </w:rPr>
          <w:fldChar w:fldCharType="end"/>
        </w:r>
      </w:hyperlink>
    </w:p>
    <w:p w14:paraId="0F031074" w14:textId="77777777" w:rsidR="00F4749A" w:rsidRDefault="00DC2A21">
      <w:pPr>
        <w:pStyle w:val="Verzeichnis1"/>
        <w:rPr>
          <w:rFonts w:asciiTheme="minorHAnsi" w:eastAsiaTheme="minorEastAsia" w:hAnsiTheme="minorHAnsi" w:cstheme="minorBidi"/>
          <w:b w:val="0"/>
          <w:noProof/>
          <w:color w:val="auto"/>
          <w:sz w:val="22"/>
          <w:szCs w:val="22"/>
        </w:rPr>
      </w:pPr>
      <w:hyperlink w:anchor="_Toc528142398" w:history="1">
        <w:r w:rsidR="00F4749A" w:rsidRPr="00CC0A30">
          <w:rPr>
            <w:rStyle w:val="Hyperlink"/>
            <w:noProof/>
          </w:rPr>
          <w:t>3</w:t>
        </w:r>
        <w:r w:rsidR="00F4749A">
          <w:rPr>
            <w:rFonts w:asciiTheme="minorHAnsi" w:eastAsiaTheme="minorEastAsia" w:hAnsiTheme="minorHAnsi" w:cstheme="minorBidi"/>
            <w:b w:val="0"/>
            <w:noProof/>
            <w:color w:val="auto"/>
            <w:sz w:val="22"/>
            <w:szCs w:val="22"/>
          </w:rPr>
          <w:tab/>
        </w:r>
        <w:r w:rsidR="00F4749A" w:rsidRPr="00CC0A30">
          <w:rPr>
            <w:rStyle w:val="Hyperlink"/>
            <w:noProof/>
          </w:rPr>
          <w:t>Anlagen zur Leistungsbeschreibung</w:t>
        </w:r>
        <w:r w:rsidR="00F4749A">
          <w:rPr>
            <w:noProof/>
            <w:webHidden/>
          </w:rPr>
          <w:tab/>
        </w:r>
        <w:r w:rsidR="00F4749A">
          <w:rPr>
            <w:noProof/>
            <w:webHidden/>
          </w:rPr>
          <w:fldChar w:fldCharType="begin"/>
        </w:r>
        <w:r w:rsidR="00F4749A">
          <w:rPr>
            <w:noProof/>
            <w:webHidden/>
          </w:rPr>
          <w:instrText xml:space="preserve"> PAGEREF _Toc528142398 \h </w:instrText>
        </w:r>
        <w:r w:rsidR="00F4749A">
          <w:rPr>
            <w:noProof/>
            <w:webHidden/>
          </w:rPr>
        </w:r>
        <w:r w:rsidR="00F4749A">
          <w:rPr>
            <w:noProof/>
            <w:webHidden/>
          </w:rPr>
          <w:fldChar w:fldCharType="separate"/>
        </w:r>
        <w:r>
          <w:rPr>
            <w:noProof/>
            <w:webHidden/>
          </w:rPr>
          <w:t>9</w:t>
        </w:r>
        <w:r w:rsidR="00F4749A">
          <w:rPr>
            <w:noProof/>
            <w:webHidden/>
          </w:rPr>
          <w:fldChar w:fldCharType="end"/>
        </w:r>
      </w:hyperlink>
    </w:p>
    <w:p w14:paraId="7B8E00A5" w14:textId="77777777" w:rsidR="004609A0" w:rsidRDefault="009D0A27" w:rsidP="0081669F">
      <w:pPr>
        <w:ind w:right="1418"/>
        <w:rPr>
          <w:b/>
          <w:sz w:val="24"/>
          <w:lang w:eastAsia="de-DE"/>
        </w:rPr>
      </w:pPr>
      <w:r>
        <w:fldChar w:fldCharType="end"/>
      </w:r>
      <w:r w:rsidR="004609A0">
        <w:br w:type="page"/>
      </w:r>
    </w:p>
    <w:p w14:paraId="11BBBC2C" w14:textId="77777777" w:rsidR="004609A0" w:rsidRPr="004609A0" w:rsidRDefault="004609A0" w:rsidP="004609A0">
      <w:pPr>
        <w:pStyle w:val="berschrift1"/>
        <w:rPr>
          <w:lang w:eastAsia="de-DE"/>
        </w:rPr>
      </w:pPr>
      <w:bookmarkStart w:id="4" w:name="_Toc8209283"/>
      <w:bookmarkStart w:id="5" w:name="_Toc9132880"/>
      <w:bookmarkStart w:id="6" w:name="_Toc46223637"/>
      <w:bookmarkStart w:id="7" w:name="_Toc191440090"/>
      <w:bookmarkStart w:id="8" w:name="_Toc193525552"/>
      <w:bookmarkStart w:id="9" w:name="_Toc193604267"/>
      <w:bookmarkStart w:id="10" w:name="_Toc229457819"/>
      <w:bookmarkStart w:id="11" w:name="_Toc528142367"/>
      <w:r w:rsidRPr="004609A0">
        <w:rPr>
          <w:lang w:eastAsia="de-DE"/>
        </w:rPr>
        <w:lastRenderedPageBreak/>
        <w:t>Leistungsbeschreibung</w:t>
      </w:r>
      <w:bookmarkEnd w:id="4"/>
      <w:bookmarkEnd w:id="5"/>
      <w:bookmarkEnd w:id="6"/>
      <w:bookmarkEnd w:id="7"/>
      <w:bookmarkEnd w:id="8"/>
      <w:bookmarkEnd w:id="9"/>
      <w:bookmarkEnd w:id="10"/>
      <w:bookmarkEnd w:id="11"/>
    </w:p>
    <w:p w14:paraId="6A2E8B9F" w14:textId="77777777" w:rsidR="004609A0" w:rsidRPr="004609A0" w:rsidRDefault="004609A0" w:rsidP="004609A0">
      <w:pPr>
        <w:pStyle w:val="berschrift2"/>
        <w:rPr>
          <w:lang w:eastAsia="de-DE"/>
        </w:rPr>
      </w:pPr>
      <w:bookmarkStart w:id="12" w:name="_Toc193525553"/>
      <w:bookmarkStart w:id="13" w:name="_Toc193604268"/>
      <w:bookmarkStart w:id="14" w:name="_Toc229457820"/>
      <w:bookmarkStart w:id="15" w:name="_Toc528142368"/>
      <w:r w:rsidRPr="004609A0">
        <w:rPr>
          <w:lang w:eastAsia="de-DE"/>
        </w:rPr>
        <w:t>Einleitung, Aufgabenstellung, Auftraggeber</w:t>
      </w:r>
      <w:bookmarkEnd w:id="12"/>
      <w:bookmarkEnd w:id="13"/>
      <w:bookmarkEnd w:id="14"/>
      <w:bookmarkEnd w:id="15"/>
    </w:p>
    <w:p w14:paraId="16AF2FFA" w14:textId="77777777" w:rsidR="004609A0" w:rsidRPr="004609A0" w:rsidRDefault="004609A0" w:rsidP="004609A0">
      <w:pPr>
        <w:spacing w:line="270" w:lineRule="exact"/>
        <w:rPr>
          <w:lang w:eastAsia="de-DE"/>
        </w:rPr>
      </w:pPr>
      <w:r w:rsidRPr="004609A0">
        <w:rPr>
          <w:lang w:eastAsia="de-DE"/>
        </w:rPr>
        <w:t xml:space="preserve">Gegenstand der angefragten Leistungen ist die Orientierende Untersuchung </w:t>
      </w:r>
      <w:r w:rsidRPr="004609A0">
        <w:rPr>
          <w:lang w:eastAsia="de-DE"/>
        </w:rPr>
        <w:fldChar w:fldCharType="begin">
          <w:ffData>
            <w:name w:val="Dropdown3"/>
            <w:enabled/>
            <w:calcOnExit w:val="0"/>
            <w:ddList>
              <w:listEntry w:val="des Altstandortes"/>
              <w:listEntry w:val="der Altablagerung"/>
              <w:listEntry w:val="der schädlichen stofflichen Bodenveränderung"/>
            </w:ddList>
          </w:ffData>
        </w:fldChar>
      </w:r>
      <w:bookmarkStart w:id="16" w:name="Dropdown3"/>
      <w:r w:rsidRPr="004609A0">
        <w:rPr>
          <w:lang w:eastAsia="de-DE"/>
        </w:rPr>
        <w:instrText xml:space="preserve"> FORMDROPDOWN </w:instrText>
      </w:r>
      <w:r w:rsidR="00DC2A21">
        <w:rPr>
          <w:lang w:eastAsia="de-DE"/>
        </w:rPr>
      </w:r>
      <w:r w:rsidR="00DC2A21">
        <w:rPr>
          <w:lang w:eastAsia="de-DE"/>
        </w:rPr>
        <w:fldChar w:fldCharType="separate"/>
      </w:r>
      <w:r w:rsidRPr="004609A0">
        <w:rPr>
          <w:lang w:eastAsia="de-DE"/>
        </w:rPr>
        <w:fldChar w:fldCharType="end"/>
      </w:r>
      <w:bookmarkEnd w:id="16"/>
      <w:r w:rsidRPr="004609A0">
        <w:rPr>
          <w:lang w:eastAsia="de-DE"/>
        </w:rPr>
        <w:t xml:space="preserve"> </w:t>
      </w:r>
      <w:bookmarkStart w:id="17" w:name="Text15"/>
      <w:r w:rsidRPr="004609A0">
        <w:rPr>
          <w:lang w:eastAsia="de-DE"/>
        </w:rPr>
        <w:fldChar w:fldCharType="begin">
          <w:ffData>
            <w:name w:val="Text15"/>
            <w:enabled/>
            <w:calcOnExit w:val="0"/>
            <w:textInput>
              <w:default w:val="Name"/>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Name</w:t>
      </w:r>
      <w:r w:rsidRPr="004609A0">
        <w:rPr>
          <w:lang w:eastAsia="de-DE"/>
        </w:rPr>
        <w:fldChar w:fldCharType="end"/>
      </w:r>
      <w:bookmarkEnd w:id="17"/>
      <w:r w:rsidRPr="004609A0">
        <w:rPr>
          <w:lang w:eastAsia="de-DE"/>
        </w:rPr>
        <w:t xml:space="preserve"> </w:t>
      </w:r>
      <w:r w:rsidRPr="004609A0">
        <w:rPr>
          <w:lang w:eastAsia="de-DE"/>
        </w:rPr>
        <w:fldChar w:fldCharType="begin">
          <w:ffData>
            <w:name w:val="Dropdown2"/>
            <w:enabled/>
            <w:calcOnExit w:val="0"/>
            <w:ddList>
              <w:listEntry w:val="mit der Adresse"/>
              <w:listEntry w:val="auf dem Gelände"/>
            </w:ddList>
          </w:ffData>
        </w:fldChar>
      </w:r>
      <w:bookmarkStart w:id="18" w:name="Dropdown2"/>
      <w:r w:rsidRPr="004609A0">
        <w:rPr>
          <w:lang w:eastAsia="de-DE"/>
        </w:rPr>
        <w:instrText xml:space="preserve"> FORMDROPDOWN </w:instrText>
      </w:r>
      <w:r w:rsidR="00DC2A21">
        <w:rPr>
          <w:lang w:eastAsia="de-DE"/>
        </w:rPr>
      </w:r>
      <w:r w:rsidR="00DC2A21">
        <w:rPr>
          <w:lang w:eastAsia="de-DE"/>
        </w:rPr>
        <w:fldChar w:fldCharType="separate"/>
      </w:r>
      <w:r w:rsidRPr="004609A0">
        <w:rPr>
          <w:lang w:eastAsia="de-DE"/>
        </w:rPr>
        <w:fldChar w:fldCharType="end"/>
      </w:r>
      <w:bookmarkEnd w:id="18"/>
      <w:r w:rsidRPr="004609A0">
        <w:rPr>
          <w:lang w:eastAsia="de-DE"/>
        </w:rPr>
        <w:t xml:space="preserve"> </w:t>
      </w:r>
      <w:bookmarkStart w:id="19" w:name="Text1"/>
      <w:r w:rsidRPr="004609A0">
        <w:rPr>
          <w:lang w:eastAsia="de-DE"/>
        </w:rPr>
        <w:fldChar w:fldCharType="begin">
          <w:ffData>
            <w:name w:val="Text1"/>
            <w:enabled/>
            <w:calcOnExit w:val="0"/>
            <w:textInput>
              <w:default w:val="Straße, Hnr, Plz, Ort"/>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Straße, Hnr, Plz, Ort</w:t>
      </w:r>
      <w:r w:rsidRPr="004609A0">
        <w:rPr>
          <w:lang w:eastAsia="de-DE"/>
        </w:rPr>
        <w:fldChar w:fldCharType="end"/>
      </w:r>
      <w:bookmarkEnd w:id="19"/>
      <w:r w:rsidRPr="004609A0">
        <w:rPr>
          <w:lang w:eastAsia="de-DE"/>
        </w:rPr>
        <w:t>.</w:t>
      </w:r>
    </w:p>
    <w:p w14:paraId="59D03BCC" w14:textId="77777777" w:rsidR="004609A0" w:rsidRPr="004609A0" w:rsidRDefault="004609A0" w:rsidP="004609A0">
      <w:pPr>
        <w:spacing w:line="270" w:lineRule="exact"/>
        <w:rPr>
          <w:lang w:eastAsia="de-DE"/>
        </w:rPr>
      </w:pPr>
      <w:r w:rsidRPr="004609A0">
        <w:rPr>
          <w:b/>
          <w:lang w:eastAsia="de-DE"/>
        </w:rPr>
        <w:t xml:space="preserve">Auftraggeber </w:t>
      </w:r>
      <w:r w:rsidRPr="004609A0">
        <w:rPr>
          <w:lang w:eastAsia="de-DE"/>
        </w:rPr>
        <w:t xml:space="preserve">für die Orientierende Untersuchung ist das </w:t>
      </w:r>
    </w:p>
    <w:p w14:paraId="2492E0DF" w14:textId="77777777" w:rsidR="004609A0" w:rsidRPr="004609A0" w:rsidRDefault="004609A0" w:rsidP="004609A0">
      <w:pPr>
        <w:spacing w:line="270" w:lineRule="exact"/>
        <w:rPr>
          <w:lang w:eastAsia="de-DE"/>
        </w:rPr>
      </w:pPr>
      <w:r w:rsidRPr="004609A0">
        <w:rPr>
          <w:lang w:eastAsia="de-DE"/>
        </w:rPr>
        <w:t xml:space="preserve">Wasserwirtschaftsamt </w:t>
      </w:r>
      <w:r w:rsidRPr="004609A0">
        <w:rPr>
          <w:lang w:eastAsia="de-DE"/>
        </w:rPr>
        <w:fldChar w:fldCharType="begin">
          <w:ffData>
            <w:name w:val=""/>
            <w:enabled/>
            <w:calcOnExit w:val="0"/>
            <w:textInput>
              <w:default w:val="Name"/>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Name</w:t>
      </w:r>
      <w:r w:rsidRPr="004609A0">
        <w:rPr>
          <w:lang w:eastAsia="de-DE"/>
        </w:rPr>
        <w:fldChar w:fldCharType="end"/>
      </w:r>
      <w:r w:rsidRPr="004609A0">
        <w:rPr>
          <w:lang w:eastAsia="de-DE"/>
        </w:rPr>
        <w:t xml:space="preserve">, </w:t>
      </w:r>
    </w:p>
    <w:p w14:paraId="31C983BC" w14:textId="77777777" w:rsidR="004609A0" w:rsidRPr="004609A0" w:rsidRDefault="004609A0" w:rsidP="004609A0">
      <w:pPr>
        <w:spacing w:line="270" w:lineRule="exact"/>
        <w:rPr>
          <w:lang w:eastAsia="de-DE"/>
        </w:rPr>
      </w:pPr>
      <w:r w:rsidRPr="004609A0">
        <w:rPr>
          <w:lang w:eastAsia="de-DE"/>
        </w:rPr>
        <w:fldChar w:fldCharType="begin">
          <w:ffData>
            <w:name w:val=""/>
            <w:enabled/>
            <w:calcOnExit w:val="0"/>
            <w:textInput>
              <w:default w:val="Adresse"/>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Adresse</w:t>
      </w:r>
      <w:r w:rsidRPr="004609A0">
        <w:rPr>
          <w:lang w:eastAsia="de-DE"/>
        </w:rPr>
        <w:fldChar w:fldCharType="end"/>
      </w:r>
    </w:p>
    <w:p w14:paraId="1ACF8A08" w14:textId="77777777" w:rsidR="004609A0" w:rsidRPr="004609A0" w:rsidRDefault="004609A0" w:rsidP="004609A0">
      <w:pPr>
        <w:spacing w:line="270" w:lineRule="exact"/>
        <w:rPr>
          <w:lang w:eastAsia="de-DE"/>
        </w:rPr>
      </w:pPr>
      <w:r w:rsidRPr="004609A0">
        <w:rPr>
          <w:lang w:eastAsia="de-DE"/>
        </w:rPr>
        <w:t xml:space="preserve">Ansprechpartner/in: </w:t>
      </w:r>
      <w:r w:rsidRPr="004609A0">
        <w:rPr>
          <w:lang w:eastAsia="de-DE"/>
        </w:rPr>
        <w:fldChar w:fldCharType="begin">
          <w:ffData>
            <w:name w:val="Dropdown1"/>
            <w:enabled/>
            <w:calcOnExit w:val="0"/>
            <w:ddList>
              <w:listEntry w:val="Frau"/>
              <w:listEntry w:val="Herr"/>
            </w:ddList>
          </w:ffData>
        </w:fldChar>
      </w:r>
      <w:bookmarkStart w:id="20" w:name="Dropdown1"/>
      <w:r w:rsidRPr="004609A0">
        <w:rPr>
          <w:lang w:eastAsia="de-DE"/>
        </w:rPr>
        <w:instrText xml:space="preserve"> FORMDROPDOWN </w:instrText>
      </w:r>
      <w:r w:rsidR="00DC2A21">
        <w:rPr>
          <w:lang w:eastAsia="de-DE"/>
        </w:rPr>
      </w:r>
      <w:r w:rsidR="00DC2A21">
        <w:rPr>
          <w:lang w:eastAsia="de-DE"/>
        </w:rPr>
        <w:fldChar w:fldCharType="separate"/>
      </w:r>
      <w:r w:rsidRPr="004609A0">
        <w:rPr>
          <w:lang w:eastAsia="de-DE"/>
        </w:rPr>
        <w:fldChar w:fldCharType="end"/>
      </w:r>
      <w:bookmarkEnd w:id="20"/>
      <w:r w:rsidRPr="004609A0">
        <w:rPr>
          <w:lang w:eastAsia="de-DE"/>
        </w:rPr>
        <w:t xml:space="preserve"> </w:t>
      </w:r>
      <w:r w:rsidRPr="004609A0">
        <w:rPr>
          <w:lang w:eastAsia="de-DE"/>
        </w:rPr>
        <w:fldChar w:fldCharType="begin">
          <w:ffData>
            <w:name w:val=""/>
            <w:enabled/>
            <w:calcOnExit w:val="0"/>
            <w:textInput>
              <w:default w:val="Name"/>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Name</w:t>
      </w:r>
      <w:r w:rsidRPr="004609A0">
        <w:rPr>
          <w:lang w:eastAsia="de-DE"/>
        </w:rPr>
        <w:fldChar w:fldCharType="end"/>
      </w:r>
      <w:r w:rsidRPr="004609A0">
        <w:rPr>
          <w:lang w:eastAsia="de-DE"/>
        </w:rPr>
        <w:t xml:space="preserve">, </w:t>
      </w:r>
    </w:p>
    <w:p w14:paraId="26EF1A5E" w14:textId="77777777" w:rsidR="004609A0" w:rsidRPr="004609A0" w:rsidRDefault="004609A0" w:rsidP="004609A0">
      <w:pPr>
        <w:spacing w:line="270" w:lineRule="exact"/>
        <w:rPr>
          <w:lang w:val="fr-FR" w:eastAsia="de-DE"/>
        </w:rPr>
      </w:pPr>
      <w:r w:rsidRPr="004609A0">
        <w:rPr>
          <w:lang w:eastAsia="de-DE"/>
        </w:rPr>
        <w:t xml:space="preserve">Tel.-Nr.: </w:t>
      </w:r>
      <w:r w:rsidRPr="004609A0">
        <w:rPr>
          <w:lang w:eastAsia="de-DE"/>
        </w:rPr>
        <w:fldChar w:fldCharType="begin">
          <w:ffData>
            <w:name w:val=""/>
            <w:enabled/>
            <w:calcOnExit w:val="0"/>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 </w:t>
      </w:r>
      <w:r w:rsidRPr="004609A0">
        <w:rPr>
          <w:noProof/>
          <w:lang w:eastAsia="de-DE"/>
        </w:rPr>
        <w:t> </w:t>
      </w:r>
      <w:r w:rsidRPr="004609A0">
        <w:rPr>
          <w:noProof/>
          <w:lang w:eastAsia="de-DE"/>
        </w:rPr>
        <w:t> </w:t>
      </w:r>
      <w:r w:rsidRPr="004609A0">
        <w:rPr>
          <w:noProof/>
          <w:lang w:eastAsia="de-DE"/>
        </w:rPr>
        <w:t> </w:t>
      </w:r>
      <w:r w:rsidRPr="004609A0">
        <w:rPr>
          <w:noProof/>
          <w:lang w:eastAsia="de-DE"/>
        </w:rPr>
        <w:t> </w:t>
      </w:r>
      <w:r w:rsidRPr="004609A0">
        <w:rPr>
          <w:lang w:eastAsia="de-DE"/>
        </w:rPr>
        <w:fldChar w:fldCharType="end"/>
      </w:r>
      <w:r w:rsidRPr="004609A0">
        <w:rPr>
          <w:lang w:val="fr-FR" w:eastAsia="de-DE"/>
        </w:rPr>
        <w:t xml:space="preserve">, Fax-Nr. </w:t>
      </w:r>
      <w:r w:rsidRPr="004609A0">
        <w:rPr>
          <w:lang w:eastAsia="de-DE"/>
        </w:rPr>
        <w:fldChar w:fldCharType="begin">
          <w:ffData>
            <w:name w:val=""/>
            <w:enabled/>
            <w:calcOnExit w:val="0"/>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 </w:t>
      </w:r>
      <w:r w:rsidRPr="004609A0">
        <w:rPr>
          <w:noProof/>
          <w:lang w:eastAsia="de-DE"/>
        </w:rPr>
        <w:t> </w:t>
      </w:r>
      <w:r w:rsidRPr="004609A0">
        <w:rPr>
          <w:noProof/>
          <w:lang w:eastAsia="de-DE"/>
        </w:rPr>
        <w:t> </w:t>
      </w:r>
      <w:r w:rsidRPr="004609A0">
        <w:rPr>
          <w:noProof/>
          <w:lang w:eastAsia="de-DE"/>
        </w:rPr>
        <w:t> </w:t>
      </w:r>
      <w:r w:rsidRPr="004609A0">
        <w:rPr>
          <w:noProof/>
          <w:lang w:eastAsia="de-DE"/>
        </w:rPr>
        <w:t> </w:t>
      </w:r>
      <w:r w:rsidRPr="004609A0">
        <w:rPr>
          <w:lang w:eastAsia="de-DE"/>
        </w:rPr>
        <w:fldChar w:fldCharType="end"/>
      </w:r>
      <w:r w:rsidRPr="004609A0">
        <w:rPr>
          <w:lang w:val="fr-FR" w:eastAsia="de-DE"/>
        </w:rPr>
        <w:t xml:space="preserve">, E-Mail </w:t>
      </w:r>
      <w:r w:rsidRPr="004609A0">
        <w:rPr>
          <w:lang w:eastAsia="de-DE"/>
        </w:rPr>
        <w:fldChar w:fldCharType="begin">
          <w:ffData>
            <w:name w:val=""/>
            <w:enabled/>
            <w:calcOnExit w:val="0"/>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 </w:t>
      </w:r>
      <w:r w:rsidRPr="004609A0">
        <w:rPr>
          <w:noProof/>
          <w:lang w:eastAsia="de-DE"/>
        </w:rPr>
        <w:t> </w:t>
      </w:r>
      <w:r w:rsidRPr="004609A0">
        <w:rPr>
          <w:noProof/>
          <w:lang w:eastAsia="de-DE"/>
        </w:rPr>
        <w:t> </w:t>
      </w:r>
      <w:r w:rsidRPr="004609A0">
        <w:rPr>
          <w:noProof/>
          <w:lang w:eastAsia="de-DE"/>
        </w:rPr>
        <w:t> </w:t>
      </w:r>
      <w:r w:rsidRPr="004609A0">
        <w:rPr>
          <w:noProof/>
          <w:lang w:eastAsia="de-DE"/>
        </w:rPr>
        <w:t> </w:t>
      </w:r>
      <w:r w:rsidRPr="004609A0">
        <w:rPr>
          <w:lang w:eastAsia="de-DE"/>
        </w:rPr>
        <w:fldChar w:fldCharType="end"/>
      </w:r>
    </w:p>
    <w:p w14:paraId="3DD34A3C" w14:textId="687FE050" w:rsidR="004609A0" w:rsidRPr="004609A0" w:rsidRDefault="004609A0" w:rsidP="004609A0">
      <w:pPr>
        <w:spacing w:line="270" w:lineRule="exact"/>
        <w:rPr>
          <w:b/>
          <w:lang w:eastAsia="de-DE"/>
        </w:rPr>
      </w:pPr>
      <w:r w:rsidRPr="004609A0">
        <w:rPr>
          <w:lang w:eastAsia="de-DE"/>
        </w:rPr>
        <w:t xml:space="preserve">Die Orientierende Untersuchung umfasst gemäß § 2 Abs. 3 </w:t>
      </w:r>
      <w:proofErr w:type="spellStart"/>
      <w:r w:rsidRPr="004609A0">
        <w:rPr>
          <w:lang w:eastAsia="de-DE"/>
        </w:rPr>
        <w:t>BBodSchV</w:t>
      </w:r>
      <w:proofErr w:type="spellEnd"/>
      <w:r w:rsidRPr="004609A0">
        <w:rPr>
          <w:lang w:eastAsia="de-DE"/>
        </w:rPr>
        <w:t xml:space="preserve"> „örtliche Untersuchungen, insb</w:t>
      </w:r>
      <w:r w:rsidRPr="004609A0">
        <w:rPr>
          <w:lang w:eastAsia="de-DE"/>
        </w:rPr>
        <w:t>e</w:t>
      </w:r>
      <w:r w:rsidRPr="004609A0">
        <w:rPr>
          <w:lang w:eastAsia="de-DE"/>
        </w:rPr>
        <w:t>sondere Messungen, auf der Grundlage der Ergebnisse der Erfassung zum Zweck der Feststellung, ob der Verdacht einer schädlichen Bodenveränderung oder Altlast ausgeräumt ist oder ein hinreichender Verdacht im Sinne des § 9 Abs.2 Satz 1 des Bundes-Bodenschutzgesetzes besteht" (Ziel der Orienti</w:t>
      </w:r>
      <w:r w:rsidRPr="004609A0">
        <w:rPr>
          <w:lang w:eastAsia="de-DE"/>
        </w:rPr>
        <w:t>e</w:t>
      </w:r>
      <w:r w:rsidRPr="004609A0">
        <w:rPr>
          <w:lang w:eastAsia="de-DE"/>
        </w:rPr>
        <w:t>renden Untersuchung).</w:t>
      </w:r>
    </w:p>
    <w:p w14:paraId="6DD3C193" w14:textId="0CCD41EC" w:rsidR="004609A0" w:rsidRPr="004609A0" w:rsidRDefault="004609A0" w:rsidP="004609A0">
      <w:pPr>
        <w:spacing w:line="270" w:lineRule="exact"/>
        <w:rPr>
          <w:lang w:eastAsia="de-DE"/>
        </w:rPr>
      </w:pPr>
      <w:r w:rsidRPr="004609A0">
        <w:rPr>
          <w:lang w:eastAsia="de-DE"/>
        </w:rPr>
        <w:t>Bei den Untersuchungen, die nach dem Stand der Technik durchzuführen sind, sind in der jeweils akt</w:t>
      </w:r>
      <w:r w:rsidRPr="004609A0">
        <w:rPr>
          <w:lang w:eastAsia="de-DE"/>
        </w:rPr>
        <w:t>u</w:t>
      </w:r>
      <w:r w:rsidRPr="004609A0">
        <w:rPr>
          <w:lang w:eastAsia="de-DE"/>
        </w:rPr>
        <w:t xml:space="preserve">ellsten Fassung die einschlägigen Gesetze, Richtlinien, Verordnungen, Vorschriften, DIN-Normen und Merkblätter zu berücksichtigen, u. a. BBodSchG , </w:t>
      </w:r>
      <w:proofErr w:type="spellStart"/>
      <w:r w:rsidRPr="004609A0">
        <w:rPr>
          <w:lang w:eastAsia="de-DE"/>
        </w:rPr>
        <w:t>BBodSchV</w:t>
      </w:r>
      <w:proofErr w:type="spellEnd"/>
      <w:r w:rsidRPr="004609A0">
        <w:rPr>
          <w:lang w:eastAsia="de-DE"/>
        </w:rPr>
        <w:t xml:space="preserve">, </w:t>
      </w:r>
      <w:proofErr w:type="spellStart"/>
      <w:r w:rsidRPr="004609A0">
        <w:rPr>
          <w:lang w:eastAsia="de-DE"/>
        </w:rPr>
        <w:t>BayBodSchG</w:t>
      </w:r>
      <w:proofErr w:type="spellEnd"/>
      <w:r w:rsidRPr="004609A0">
        <w:rPr>
          <w:lang w:eastAsia="de-DE"/>
        </w:rPr>
        <w:t xml:space="preserve">, </w:t>
      </w:r>
      <w:proofErr w:type="spellStart"/>
      <w:r w:rsidRPr="004609A0">
        <w:rPr>
          <w:lang w:eastAsia="de-DE"/>
        </w:rPr>
        <w:t>BayBodSchVwV</w:t>
      </w:r>
      <w:proofErr w:type="spellEnd"/>
      <w:r w:rsidRPr="004609A0">
        <w:rPr>
          <w:lang w:eastAsia="de-DE"/>
        </w:rPr>
        <w:t xml:space="preserve"> und</w:t>
      </w:r>
    </w:p>
    <w:p w14:paraId="6FB6262D" w14:textId="5CA3EEFD" w:rsidR="004609A0" w:rsidRPr="004609A0" w:rsidRDefault="004609A0" w:rsidP="003E4F22">
      <w:pPr>
        <w:pStyle w:val="ListeBlau"/>
      </w:pPr>
      <w:proofErr w:type="spellStart"/>
      <w:r w:rsidRPr="004609A0">
        <w:t>LfW</w:t>
      </w:r>
      <w:proofErr w:type="spellEnd"/>
      <w:r w:rsidRPr="004609A0">
        <w:t>-Merkblatt 3.8/1 "Untersuchung und Bewertung von Altlasten, schädlichen Bodenveränderungen und Gewässerverunreinigungen – Wirkungspfad Boden-Gewässer"</w:t>
      </w:r>
    </w:p>
    <w:p w14:paraId="39E37D44" w14:textId="181454CD" w:rsidR="004609A0" w:rsidRPr="004609A0" w:rsidRDefault="004609A0" w:rsidP="003E4F22">
      <w:pPr>
        <w:pStyle w:val="ListeBlau"/>
      </w:pPr>
      <w:r w:rsidRPr="004609A0">
        <w:t>LfU-Merkblatt 3.8/4 "Probenahme von Boden und Bodenluft bei Altlasten und schädlichen Bode</w:t>
      </w:r>
      <w:r w:rsidRPr="004609A0">
        <w:t>n</w:t>
      </w:r>
      <w:r w:rsidRPr="004609A0">
        <w:t>veränderungen für die Wirkungspfade Boden-Mensch und Boden-Gewässer"</w:t>
      </w:r>
    </w:p>
    <w:p w14:paraId="6749695A" w14:textId="5F05FDBC" w:rsidR="004609A0" w:rsidRPr="004609A0" w:rsidRDefault="004609A0" w:rsidP="003E4F22">
      <w:pPr>
        <w:pStyle w:val="ListeBlau"/>
      </w:pPr>
      <w:r w:rsidRPr="004609A0">
        <w:t xml:space="preserve">LfU-Merkblatt 3.8/5 "Untersuchung von Bodenproben und </w:t>
      </w:r>
      <w:proofErr w:type="spellStart"/>
      <w:r w:rsidRPr="004609A0">
        <w:t>Eluaten</w:t>
      </w:r>
      <w:proofErr w:type="spellEnd"/>
      <w:r w:rsidRPr="004609A0">
        <w:t xml:space="preserve"> bei Altlasten und schädlichen Bodenverunreinigungen für die Wirkungspfade Boden-Mensch und Boden-Gewässer"</w:t>
      </w:r>
    </w:p>
    <w:p w14:paraId="065B7EC3" w14:textId="03E3F728" w:rsidR="004609A0" w:rsidRPr="004609A0" w:rsidRDefault="004609A0" w:rsidP="003E4F22">
      <w:pPr>
        <w:pStyle w:val="ListeBlau"/>
      </w:pPr>
      <w:r w:rsidRPr="004609A0">
        <w:t>LfU-Merkblatt 3.8/6 "Entnahme und Untersuchung von Wasserproben bei Altlasten,  schädlichen Bodenveränderungen und Gewässerverunreinigungen"</w:t>
      </w:r>
    </w:p>
    <w:p w14:paraId="7F1AA2E0" w14:textId="77777777" w:rsidR="004609A0" w:rsidRPr="004609A0" w:rsidRDefault="004609A0" w:rsidP="003E4F22">
      <w:pPr>
        <w:pStyle w:val="ListeBlau"/>
      </w:pPr>
      <w:r w:rsidRPr="004609A0">
        <w:t>LfU-Merkblatt Altlasten 1 Untersuchung und Bewertung von Altlasten und schädlichen Bodenverä</w:t>
      </w:r>
      <w:r w:rsidRPr="004609A0">
        <w:t>n</w:t>
      </w:r>
      <w:r w:rsidRPr="004609A0">
        <w:t xml:space="preserve">derungen – Wirkungspfad Boden-Mensch (direkter Kontakt)" </w:t>
      </w:r>
    </w:p>
    <w:p w14:paraId="3A3625FF" w14:textId="2C96B117" w:rsidR="004609A0" w:rsidRPr="004609A0" w:rsidRDefault="004609A0" w:rsidP="003E4F22">
      <w:pPr>
        <w:pStyle w:val="ListeBlau"/>
      </w:pPr>
      <w:r w:rsidRPr="004609A0">
        <w:t>Arbeitshilfe "</w:t>
      </w:r>
      <w:r w:rsidR="00E82A3F">
        <w:t>Orientierende und Detailu</w:t>
      </w:r>
      <w:r w:rsidRPr="004609A0">
        <w:t xml:space="preserve">ntersuchung </w:t>
      </w:r>
      <w:r w:rsidR="00E82A3F">
        <w:t>von</w:t>
      </w:r>
      <w:r w:rsidRPr="004609A0">
        <w:t xml:space="preserve"> Rüstungsaltlastverdachtsstandorte</w:t>
      </w:r>
      <w:r w:rsidR="00E82A3F">
        <w:t>n in Ba</w:t>
      </w:r>
      <w:r w:rsidR="00E82A3F">
        <w:t>y</w:t>
      </w:r>
      <w:r w:rsidR="00E82A3F">
        <w:t>ern</w:t>
      </w:r>
      <w:r w:rsidRPr="004609A0">
        <w:t>" (</w:t>
      </w:r>
      <w:r w:rsidR="00E82A3F">
        <w:t>IABG,</w:t>
      </w:r>
      <w:r w:rsidRPr="004609A0">
        <w:t xml:space="preserve"> 2001) </w:t>
      </w:r>
    </w:p>
    <w:p w14:paraId="4A5C7569" w14:textId="77777777" w:rsidR="004609A0" w:rsidRPr="004609A0" w:rsidRDefault="004609A0" w:rsidP="003E4F22">
      <w:pPr>
        <w:pStyle w:val="ListeBlau"/>
      </w:pPr>
      <w:r w:rsidRPr="004609A0">
        <w:t>DGUV-Regel 101-004 (ehem. BGR 128): "Kontaminierte Bereiche"</w:t>
      </w:r>
    </w:p>
    <w:p w14:paraId="58112BD0" w14:textId="77777777" w:rsidR="004609A0" w:rsidRPr="004609A0" w:rsidRDefault="004609A0" w:rsidP="003E4F22">
      <w:pPr>
        <w:pStyle w:val="ListeBlau"/>
      </w:pPr>
      <w:r w:rsidRPr="004609A0">
        <w:t xml:space="preserve">"Verordnung über Sicherheit und Gesundheitsschutz auf Baustellen" (Baustellenverordnung – </w:t>
      </w:r>
      <w:proofErr w:type="spellStart"/>
      <w:r w:rsidRPr="004609A0">
        <w:t>BaustellV</w:t>
      </w:r>
      <w:proofErr w:type="spellEnd"/>
      <w:r w:rsidRPr="004609A0">
        <w:t>)</w:t>
      </w:r>
    </w:p>
    <w:p w14:paraId="25CAAF45" w14:textId="77777777" w:rsidR="004609A0" w:rsidRPr="004609A0" w:rsidRDefault="004609A0" w:rsidP="003E4F22">
      <w:pPr>
        <w:pStyle w:val="ListeBlau"/>
      </w:pPr>
      <w:r w:rsidRPr="004609A0">
        <w:t>"Verordnung zum Schutz vor gefährlichen Stoffen“ (Gefahrstoffverordnung - GefStoffV)</w:t>
      </w:r>
    </w:p>
    <w:p w14:paraId="6BB2A256" w14:textId="6A456759" w:rsidR="004609A0" w:rsidRPr="004609A0" w:rsidRDefault="004609A0" w:rsidP="004609A0">
      <w:pPr>
        <w:spacing w:line="270" w:lineRule="exact"/>
        <w:rPr>
          <w:lang w:eastAsia="de-DE"/>
        </w:rPr>
      </w:pPr>
      <w:r w:rsidRPr="004609A0">
        <w:rPr>
          <w:lang w:eastAsia="de-DE"/>
        </w:rPr>
        <w:t>Es wird davon ausgegangen, dass sich der Bieter bei Abgabe des Angebotes</w:t>
      </w:r>
      <w:r w:rsidR="008356A6">
        <w:rPr>
          <w:lang w:eastAsia="de-DE"/>
        </w:rPr>
        <w:t xml:space="preserve"> </w:t>
      </w:r>
      <w:r w:rsidR="0031414D">
        <w:rPr>
          <w:lang w:eastAsia="de-DE"/>
        </w:rPr>
        <w:t xml:space="preserve">zumindest </w:t>
      </w:r>
      <w:r w:rsidR="008356A6">
        <w:rPr>
          <w:lang w:eastAsia="de-DE"/>
        </w:rPr>
        <w:t>über die im vorliegenden Unterlagen und Informationen</w:t>
      </w:r>
      <w:r w:rsidRPr="004609A0">
        <w:rPr>
          <w:lang w:eastAsia="de-DE"/>
        </w:rPr>
        <w:t xml:space="preserve"> Kenntnisse über die Örtlichkeit und die Zugänglichkeit des Geländes verschafft hat.</w:t>
      </w:r>
    </w:p>
    <w:p w14:paraId="16B15704" w14:textId="623EDF1B" w:rsidR="004609A0" w:rsidRPr="004609A0" w:rsidRDefault="004609A0" w:rsidP="004609A0">
      <w:pPr>
        <w:spacing w:line="270" w:lineRule="exact"/>
        <w:rPr>
          <w:lang w:eastAsia="de-DE"/>
        </w:rPr>
      </w:pPr>
      <w:r w:rsidRPr="004609A0">
        <w:rPr>
          <w:lang w:eastAsia="de-DE"/>
        </w:rPr>
        <w:t>Hinweis zum Datenschutz:</w:t>
      </w:r>
      <w:r w:rsidR="0031414D">
        <w:rPr>
          <w:lang w:eastAsia="de-DE"/>
        </w:rPr>
        <w:br/>
      </w:r>
      <w:r w:rsidRPr="004609A0">
        <w:rPr>
          <w:lang w:eastAsia="de-DE"/>
        </w:rPr>
        <w:t>Die in der Leistungsbeschreibung mitgelieferten Daten zu den betroffenen Grundstücken sind streng vertraulich und dürfen ausschließlich zur Angebotserstellung verwendet werden. Der Nutzungsberechti</w:t>
      </w:r>
      <w:r w:rsidRPr="004609A0">
        <w:rPr>
          <w:lang w:eastAsia="de-DE"/>
        </w:rPr>
        <w:t>g</w:t>
      </w:r>
      <w:r w:rsidRPr="004609A0">
        <w:rPr>
          <w:lang w:eastAsia="de-DE"/>
        </w:rPr>
        <w:lastRenderedPageBreak/>
        <w:t>te hat dafür Sorge zu tragen, dass Unbefugte keinen Zugriff auf die Daten nehmen können und eigene Beschäftigte die Daten weder für ihre eigenen Zwecke nutzen noch Dritten zugänglich machen.</w:t>
      </w:r>
    </w:p>
    <w:p w14:paraId="2C63F44B" w14:textId="77777777" w:rsidR="004609A0" w:rsidRPr="004609A0" w:rsidRDefault="004609A0" w:rsidP="004609A0">
      <w:pPr>
        <w:pStyle w:val="berschrift2"/>
        <w:rPr>
          <w:lang w:eastAsia="de-DE"/>
        </w:rPr>
      </w:pPr>
      <w:bookmarkStart w:id="21" w:name="_Toc4562342"/>
      <w:bookmarkStart w:id="22" w:name="_Toc5529152"/>
      <w:bookmarkStart w:id="23" w:name="_Toc5529289"/>
      <w:bookmarkStart w:id="24" w:name="_Toc5798435"/>
      <w:bookmarkStart w:id="25" w:name="_Toc8206459"/>
      <w:bookmarkStart w:id="26" w:name="_Toc8209285"/>
      <w:bookmarkStart w:id="27" w:name="_Toc9132882"/>
      <w:bookmarkStart w:id="28" w:name="_Toc46223639"/>
      <w:bookmarkStart w:id="29" w:name="_Toc191440092"/>
      <w:bookmarkStart w:id="30" w:name="_Toc193525554"/>
      <w:bookmarkStart w:id="31" w:name="_Toc193604269"/>
      <w:bookmarkStart w:id="32" w:name="_Toc229457821"/>
      <w:bookmarkStart w:id="33" w:name="_Toc528142369"/>
      <w:r w:rsidRPr="004609A0">
        <w:rPr>
          <w:lang w:eastAsia="de-DE"/>
        </w:rPr>
        <w:t>Standortdaten</w:t>
      </w:r>
      <w:bookmarkEnd w:id="21"/>
      <w:bookmarkEnd w:id="22"/>
      <w:bookmarkEnd w:id="23"/>
      <w:bookmarkEnd w:id="24"/>
      <w:bookmarkEnd w:id="25"/>
      <w:bookmarkEnd w:id="26"/>
      <w:bookmarkEnd w:id="27"/>
      <w:bookmarkEnd w:id="28"/>
      <w:bookmarkEnd w:id="29"/>
      <w:bookmarkEnd w:id="30"/>
      <w:bookmarkEnd w:id="31"/>
      <w:bookmarkEnd w:id="32"/>
      <w:bookmarkEnd w:id="33"/>
    </w:p>
    <w:p w14:paraId="119FB1CC" w14:textId="77777777" w:rsidR="004609A0" w:rsidRPr="004609A0" w:rsidRDefault="004609A0" w:rsidP="004609A0">
      <w:pPr>
        <w:spacing w:line="270" w:lineRule="exact"/>
        <w:rPr>
          <w:lang w:eastAsia="de-DE"/>
        </w:rPr>
      </w:pPr>
      <w:r w:rsidRPr="004609A0">
        <w:rPr>
          <w:lang w:eastAsia="de-DE"/>
        </w:rPr>
        <w:t>Nachfolgende Tabelle stellt die Standortdaten für die zu untersuchende Altlastverdachtsfläche zusa</w:t>
      </w:r>
      <w:r w:rsidRPr="004609A0">
        <w:rPr>
          <w:lang w:eastAsia="de-DE"/>
        </w:rPr>
        <w:t>m</w:t>
      </w:r>
      <w:r w:rsidRPr="004609A0">
        <w:rPr>
          <w:lang w:eastAsia="de-DE"/>
        </w:rPr>
        <w:t>men.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5690"/>
      </w:tblGrid>
      <w:tr w:rsidR="004609A0" w:rsidRPr="004609A0" w14:paraId="1AA039E4" w14:textId="77777777" w:rsidTr="000E5947">
        <w:tc>
          <w:tcPr>
            <w:tcW w:w="3310" w:type="dxa"/>
          </w:tcPr>
          <w:p w14:paraId="36749CB4" w14:textId="77777777" w:rsidR="004609A0" w:rsidRPr="004609A0" w:rsidRDefault="004609A0" w:rsidP="004609A0">
            <w:pPr>
              <w:spacing w:line="270" w:lineRule="exact"/>
              <w:rPr>
                <w:lang w:eastAsia="de-DE"/>
              </w:rPr>
            </w:pPr>
            <w:r w:rsidRPr="004609A0">
              <w:rPr>
                <w:lang w:eastAsia="de-DE"/>
              </w:rPr>
              <w:t xml:space="preserve">Name </w:t>
            </w:r>
            <w:bookmarkStart w:id="34" w:name="Dropdown6"/>
            <w:r w:rsidRPr="004609A0">
              <w:rPr>
                <w:lang w:eastAsia="de-DE"/>
              </w:rPr>
              <w:fldChar w:fldCharType="begin">
                <w:ffData>
                  <w:name w:val="Dropdown6"/>
                  <w:enabled/>
                  <w:calcOnExit w:val="0"/>
                  <w:ddList>
                    <w:listEntry w:val="des Altstandortes"/>
                    <w:listEntry w:val="der Altablagerung"/>
                  </w:ddList>
                </w:ffData>
              </w:fldChar>
            </w:r>
            <w:r w:rsidRPr="004609A0">
              <w:rPr>
                <w:lang w:eastAsia="de-DE"/>
              </w:rPr>
              <w:instrText xml:space="preserve"> FORMDROPDOWN </w:instrText>
            </w:r>
            <w:r w:rsidR="00DC2A21">
              <w:rPr>
                <w:lang w:eastAsia="de-DE"/>
              </w:rPr>
            </w:r>
            <w:r w:rsidR="00DC2A21">
              <w:rPr>
                <w:lang w:eastAsia="de-DE"/>
              </w:rPr>
              <w:fldChar w:fldCharType="separate"/>
            </w:r>
            <w:r w:rsidRPr="004609A0">
              <w:rPr>
                <w:lang w:eastAsia="de-DE"/>
              </w:rPr>
              <w:fldChar w:fldCharType="end"/>
            </w:r>
            <w:bookmarkEnd w:id="34"/>
          </w:p>
        </w:tc>
        <w:tc>
          <w:tcPr>
            <w:tcW w:w="5690" w:type="dxa"/>
          </w:tcPr>
          <w:p w14:paraId="32AC64B5" w14:textId="77777777" w:rsidR="004609A0" w:rsidRPr="004609A0" w:rsidRDefault="004609A0" w:rsidP="004609A0">
            <w:pPr>
              <w:spacing w:line="270" w:lineRule="exact"/>
              <w:rPr>
                <w:lang w:eastAsia="de-DE"/>
              </w:rPr>
            </w:pPr>
            <w:r w:rsidRPr="004609A0">
              <w:rPr>
                <w:lang w:eastAsia="de-DE"/>
              </w:rPr>
              <w:fldChar w:fldCharType="begin">
                <w:ffData>
                  <w:name w:val=""/>
                  <w:enabled/>
                  <w:calcOnExit w:val="0"/>
                  <w:textInput>
                    <w:default w:val="[Text vom WWA einzufüg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[Text vom WWA einzufügen]</w:t>
            </w:r>
            <w:r w:rsidRPr="004609A0">
              <w:rPr>
                <w:lang w:eastAsia="de-DE"/>
              </w:rPr>
              <w:fldChar w:fldCharType="end"/>
            </w:r>
          </w:p>
        </w:tc>
      </w:tr>
      <w:tr w:rsidR="004609A0" w:rsidRPr="004609A0" w14:paraId="48CF1A3E" w14:textId="77777777" w:rsidTr="000E5947">
        <w:tc>
          <w:tcPr>
            <w:tcW w:w="3310" w:type="dxa"/>
          </w:tcPr>
          <w:p w14:paraId="0FD993E8" w14:textId="77777777" w:rsidR="004609A0" w:rsidRPr="004609A0" w:rsidRDefault="004609A0" w:rsidP="004609A0">
            <w:pPr>
              <w:spacing w:line="270" w:lineRule="exact"/>
              <w:rPr>
                <w:lang w:eastAsia="de-DE"/>
              </w:rPr>
            </w:pPr>
            <w:r w:rsidRPr="004609A0">
              <w:rPr>
                <w:lang w:eastAsia="de-DE"/>
              </w:rPr>
              <w:t>Untersuchungen die dem WWA / der KVB vorliegen</w:t>
            </w:r>
          </w:p>
        </w:tc>
        <w:tc>
          <w:tcPr>
            <w:tcW w:w="5690" w:type="dxa"/>
          </w:tcPr>
          <w:p w14:paraId="290BE7FA" w14:textId="77777777" w:rsidR="004609A0" w:rsidRPr="004609A0" w:rsidRDefault="004609A0" w:rsidP="004609A0">
            <w:pPr>
              <w:spacing w:line="270" w:lineRule="exact"/>
              <w:rPr>
                <w:lang w:eastAsia="de-DE"/>
              </w:rPr>
            </w:pPr>
            <w:r w:rsidRPr="004609A0">
              <w:rPr>
                <w:lang w:eastAsia="de-DE"/>
              </w:rPr>
              <w:fldChar w:fldCharType="begin">
                <w:ffData>
                  <w:name w:val="Text2"/>
                  <w:enabled/>
                  <w:calcOnExit w:val="0"/>
                  <w:textInput>
                    <w:default w:val="[Text vom WWA einzufüg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[Text vom WWA einzufügen]</w:t>
            </w:r>
            <w:r w:rsidRPr="004609A0">
              <w:rPr>
                <w:lang w:eastAsia="de-DE"/>
              </w:rPr>
              <w:fldChar w:fldCharType="end"/>
            </w:r>
          </w:p>
        </w:tc>
      </w:tr>
      <w:tr w:rsidR="004609A0" w:rsidRPr="004609A0" w14:paraId="022CB379" w14:textId="77777777" w:rsidTr="000E5947">
        <w:tc>
          <w:tcPr>
            <w:tcW w:w="3310" w:type="dxa"/>
          </w:tcPr>
          <w:p w14:paraId="4C2E8DBF" w14:textId="77777777" w:rsidR="004609A0" w:rsidRPr="004609A0" w:rsidRDefault="004609A0" w:rsidP="004609A0">
            <w:pPr>
              <w:spacing w:line="270" w:lineRule="exact"/>
              <w:rPr>
                <w:lang w:eastAsia="de-DE"/>
              </w:rPr>
            </w:pPr>
            <w:r w:rsidRPr="004609A0">
              <w:rPr>
                <w:lang w:eastAsia="de-DE"/>
              </w:rPr>
              <w:t xml:space="preserve">ehemalige altlastrelevante </w:t>
            </w:r>
            <w:r w:rsidRPr="004609A0">
              <w:rPr>
                <w:lang w:eastAsia="de-DE"/>
              </w:rPr>
              <w:br/>
              <w:t>Nutzungen</w:t>
            </w:r>
          </w:p>
        </w:tc>
        <w:tc>
          <w:tcPr>
            <w:tcW w:w="5690" w:type="dxa"/>
          </w:tcPr>
          <w:p w14:paraId="3100AE55" w14:textId="77777777" w:rsidR="004609A0" w:rsidRPr="004609A0" w:rsidRDefault="004609A0" w:rsidP="004609A0">
            <w:pPr>
              <w:spacing w:line="270" w:lineRule="exact"/>
              <w:rPr>
                <w:lang w:eastAsia="de-DE"/>
              </w:rPr>
            </w:pPr>
            <w:r w:rsidRPr="004609A0">
              <w:rPr>
                <w:lang w:eastAsia="de-DE"/>
              </w:rPr>
              <w:fldChar w:fldCharType="begin">
                <w:ffData>
                  <w:name w:val="Text2"/>
                  <w:enabled/>
                  <w:calcOnExit w:val="0"/>
                  <w:textInput>
                    <w:default w:val="[Text vom WWA einzufüg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[Text vom WWA einzufügen]</w:t>
            </w:r>
            <w:r w:rsidRPr="004609A0">
              <w:rPr>
                <w:lang w:eastAsia="de-DE"/>
              </w:rPr>
              <w:fldChar w:fldCharType="end"/>
            </w:r>
          </w:p>
        </w:tc>
      </w:tr>
      <w:tr w:rsidR="004609A0" w:rsidRPr="004609A0" w14:paraId="652F7DDA" w14:textId="77777777" w:rsidTr="000E5947">
        <w:tc>
          <w:tcPr>
            <w:tcW w:w="3310" w:type="dxa"/>
          </w:tcPr>
          <w:p w14:paraId="07EDCC1A" w14:textId="77777777" w:rsidR="004609A0" w:rsidRPr="004609A0" w:rsidRDefault="004609A0" w:rsidP="004609A0">
            <w:pPr>
              <w:spacing w:line="270" w:lineRule="exact"/>
              <w:rPr>
                <w:lang w:eastAsia="de-DE"/>
              </w:rPr>
            </w:pPr>
            <w:r w:rsidRPr="004609A0">
              <w:rPr>
                <w:lang w:eastAsia="de-DE"/>
              </w:rPr>
              <w:t>aktuelle Nutzung</w:t>
            </w:r>
          </w:p>
        </w:tc>
        <w:tc>
          <w:tcPr>
            <w:tcW w:w="5690" w:type="dxa"/>
          </w:tcPr>
          <w:p w14:paraId="48BBBC31" w14:textId="77777777" w:rsidR="004609A0" w:rsidRPr="004609A0" w:rsidRDefault="004609A0" w:rsidP="004609A0">
            <w:pPr>
              <w:spacing w:line="270" w:lineRule="exact"/>
              <w:rPr>
                <w:lang w:eastAsia="de-DE"/>
              </w:rPr>
            </w:pPr>
            <w:r w:rsidRPr="004609A0">
              <w:rPr>
                <w:lang w:eastAsia="de-DE"/>
              </w:rPr>
              <w:fldChar w:fldCharType="begin">
                <w:ffData>
                  <w:name w:val="Text2"/>
                  <w:enabled/>
                  <w:calcOnExit w:val="0"/>
                  <w:textInput>
                    <w:default w:val="[Text vom WWA einzufüg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[Text vom WWA einzufügen]</w:t>
            </w:r>
            <w:r w:rsidRPr="004609A0">
              <w:rPr>
                <w:lang w:eastAsia="de-DE"/>
              </w:rPr>
              <w:fldChar w:fldCharType="end"/>
            </w:r>
          </w:p>
        </w:tc>
      </w:tr>
      <w:tr w:rsidR="004609A0" w:rsidRPr="004609A0" w14:paraId="388FCEAE" w14:textId="77777777" w:rsidTr="000E5947">
        <w:tc>
          <w:tcPr>
            <w:tcW w:w="3310" w:type="dxa"/>
          </w:tcPr>
          <w:p w14:paraId="69FC11D9" w14:textId="77777777" w:rsidR="004609A0" w:rsidRPr="004609A0" w:rsidRDefault="004609A0" w:rsidP="004609A0">
            <w:pPr>
              <w:spacing w:line="270" w:lineRule="exact"/>
              <w:rPr>
                <w:lang w:eastAsia="de-DE"/>
              </w:rPr>
            </w:pPr>
            <w:r w:rsidRPr="004609A0">
              <w:rPr>
                <w:lang w:eastAsia="de-DE"/>
              </w:rPr>
              <w:t>Flächengröße (geschätzt)</w:t>
            </w:r>
          </w:p>
        </w:tc>
        <w:tc>
          <w:tcPr>
            <w:tcW w:w="5690" w:type="dxa"/>
          </w:tcPr>
          <w:p w14:paraId="0645A321" w14:textId="77777777" w:rsidR="004609A0" w:rsidRPr="004609A0" w:rsidRDefault="004609A0" w:rsidP="004609A0">
            <w:pPr>
              <w:spacing w:line="270" w:lineRule="exact"/>
              <w:rPr>
                <w:lang w:eastAsia="de-DE"/>
              </w:rPr>
            </w:pPr>
            <w:r w:rsidRPr="004609A0">
              <w:rPr>
                <w:lang w:eastAsia="de-DE"/>
              </w:rPr>
              <w:fldChar w:fldCharType="begin">
                <w:ffData>
                  <w:name w:val="Text2"/>
                  <w:enabled/>
                  <w:calcOnExit w:val="0"/>
                  <w:textInput>
                    <w:default w:val="[Text vom WWA einzufüg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[Text vom WWA einzufügen]</w:t>
            </w:r>
            <w:r w:rsidRPr="004609A0">
              <w:rPr>
                <w:lang w:eastAsia="de-DE"/>
              </w:rPr>
              <w:fldChar w:fldCharType="end"/>
            </w:r>
          </w:p>
        </w:tc>
      </w:tr>
      <w:tr w:rsidR="004609A0" w:rsidRPr="004609A0" w14:paraId="4074DCB1" w14:textId="77777777" w:rsidTr="000E5947">
        <w:tc>
          <w:tcPr>
            <w:tcW w:w="3310" w:type="dxa"/>
          </w:tcPr>
          <w:p w14:paraId="7FF8AAB2" w14:textId="77777777" w:rsidR="004609A0" w:rsidRPr="004609A0" w:rsidRDefault="004609A0" w:rsidP="004609A0">
            <w:pPr>
              <w:spacing w:line="270" w:lineRule="exact"/>
              <w:rPr>
                <w:lang w:eastAsia="de-DE"/>
              </w:rPr>
            </w:pPr>
            <w:r w:rsidRPr="004609A0">
              <w:rPr>
                <w:lang w:eastAsia="de-DE"/>
              </w:rPr>
              <w:t>Geländeneigung</w:t>
            </w:r>
          </w:p>
        </w:tc>
        <w:tc>
          <w:tcPr>
            <w:tcW w:w="5690" w:type="dxa"/>
          </w:tcPr>
          <w:p w14:paraId="01B9656E" w14:textId="77777777" w:rsidR="004609A0" w:rsidRPr="004609A0" w:rsidRDefault="004609A0" w:rsidP="004609A0">
            <w:pPr>
              <w:spacing w:line="270" w:lineRule="exact"/>
              <w:rPr>
                <w:lang w:eastAsia="de-DE"/>
              </w:rPr>
            </w:pPr>
            <w:r w:rsidRPr="004609A0">
              <w:rPr>
                <w:lang w:eastAsia="de-DE"/>
              </w:rPr>
              <w:fldChar w:fldCharType="begin">
                <w:ffData>
                  <w:name w:val="Text2"/>
                  <w:enabled/>
                  <w:calcOnExit w:val="0"/>
                  <w:textInput>
                    <w:default w:val="[Text vom WWA einzufüg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[Text vom WWA einzufügen]</w:t>
            </w:r>
            <w:r w:rsidRPr="004609A0">
              <w:rPr>
                <w:lang w:eastAsia="de-DE"/>
              </w:rPr>
              <w:fldChar w:fldCharType="end"/>
            </w:r>
          </w:p>
        </w:tc>
      </w:tr>
      <w:tr w:rsidR="004609A0" w:rsidRPr="004609A0" w14:paraId="02A7EBF3" w14:textId="77777777" w:rsidTr="000E5947">
        <w:tc>
          <w:tcPr>
            <w:tcW w:w="3310" w:type="dxa"/>
          </w:tcPr>
          <w:p w14:paraId="5E4340D4" w14:textId="77777777" w:rsidR="004609A0" w:rsidRPr="004609A0" w:rsidRDefault="004609A0" w:rsidP="004609A0">
            <w:pPr>
              <w:spacing w:line="270" w:lineRule="exact"/>
              <w:rPr>
                <w:lang w:eastAsia="de-DE"/>
              </w:rPr>
            </w:pPr>
            <w:r w:rsidRPr="004609A0">
              <w:rPr>
                <w:lang w:eastAsia="de-DE"/>
              </w:rPr>
              <w:t>Zugänglichkeit</w:t>
            </w:r>
          </w:p>
        </w:tc>
        <w:tc>
          <w:tcPr>
            <w:tcW w:w="5690" w:type="dxa"/>
          </w:tcPr>
          <w:p w14:paraId="551ADD48" w14:textId="77777777" w:rsidR="004609A0" w:rsidRPr="004609A0" w:rsidRDefault="004609A0" w:rsidP="004609A0">
            <w:pPr>
              <w:spacing w:line="270" w:lineRule="exact"/>
              <w:rPr>
                <w:lang w:eastAsia="de-DE"/>
              </w:rPr>
            </w:pPr>
            <w:r w:rsidRPr="004609A0">
              <w:rPr>
                <w:lang w:eastAsia="de-DE"/>
              </w:rPr>
              <w:fldChar w:fldCharType="begin">
                <w:ffData>
                  <w:name w:val="Text2"/>
                  <w:enabled/>
                  <w:calcOnExit w:val="0"/>
                  <w:textInput>
                    <w:default w:val="[Text vom WWA einzufüg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[Text vom WWA einzufügen]</w:t>
            </w:r>
            <w:r w:rsidRPr="004609A0">
              <w:rPr>
                <w:lang w:eastAsia="de-DE"/>
              </w:rPr>
              <w:fldChar w:fldCharType="end"/>
            </w:r>
          </w:p>
        </w:tc>
      </w:tr>
      <w:tr w:rsidR="004609A0" w:rsidRPr="004609A0" w14:paraId="309CC8BF" w14:textId="77777777" w:rsidTr="000E5947">
        <w:tc>
          <w:tcPr>
            <w:tcW w:w="3310" w:type="dxa"/>
          </w:tcPr>
          <w:p w14:paraId="7F13861E" w14:textId="77777777" w:rsidR="004609A0" w:rsidRPr="004609A0" w:rsidRDefault="004609A0" w:rsidP="004609A0">
            <w:pPr>
              <w:spacing w:line="270" w:lineRule="exact"/>
              <w:rPr>
                <w:lang w:eastAsia="de-DE"/>
              </w:rPr>
            </w:pPr>
            <w:r w:rsidRPr="004609A0">
              <w:rPr>
                <w:lang w:eastAsia="de-DE"/>
              </w:rPr>
              <w:t>Versiegelung</w:t>
            </w:r>
          </w:p>
        </w:tc>
        <w:tc>
          <w:tcPr>
            <w:tcW w:w="5690" w:type="dxa"/>
          </w:tcPr>
          <w:p w14:paraId="2B0D19A0" w14:textId="77777777" w:rsidR="004609A0" w:rsidRPr="004609A0" w:rsidRDefault="004609A0" w:rsidP="004609A0">
            <w:pPr>
              <w:spacing w:line="270" w:lineRule="exact"/>
              <w:rPr>
                <w:lang w:eastAsia="de-DE"/>
              </w:rPr>
            </w:pPr>
            <w:r w:rsidRPr="004609A0">
              <w:rPr>
                <w:lang w:eastAsia="de-DE"/>
              </w:rPr>
              <w:fldChar w:fldCharType="begin">
                <w:ffData>
                  <w:name w:val="Text2"/>
                  <w:enabled/>
                  <w:calcOnExit w:val="0"/>
                  <w:textInput>
                    <w:default w:val="[Text vom WWA einzufüg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[Text vom WWA einzufügen]</w:t>
            </w:r>
            <w:r w:rsidRPr="004609A0">
              <w:rPr>
                <w:lang w:eastAsia="de-DE"/>
              </w:rPr>
              <w:fldChar w:fldCharType="end"/>
            </w:r>
          </w:p>
        </w:tc>
      </w:tr>
      <w:tr w:rsidR="004609A0" w:rsidRPr="004609A0" w14:paraId="6CA5093B" w14:textId="77777777" w:rsidTr="000E5947">
        <w:tc>
          <w:tcPr>
            <w:tcW w:w="3310" w:type="dxa"/>
          </w:tcPr>
          <w:p w14:paraId="09CE1504" w14:textId="77777777" w:rsidR="004609A0" w:rsidRPr="004609A0" w:rsidRDefault="004609A0" w:rsidP="004609A0">
            <w:pPr>
              <w:spacing w:line="270" w:lineRule="exact"/>
              <w:rPr>
                <w:lang w:eastAsia="de-DE"/>
              </w:rPr>
            </w:pPr>
            <w:r w:rsidRPr="004609A0">
              <w:rPr>
                <w:lang w:eastAsia="de-DE"/>
              </w:rPr>
              <w:t>Arbeitsbeschränkungen aufgrund ggf. vorhandener Gebäude</w:t>
            </w:r>
          </w:p>
        </w:tc>
        <w:tc>
          <w:tcPr>
            <w:tcW w:w="5690" w:type="dxa"/>
          </w:tcPr>
          <w:p w14:paraId="4208F4D3" w14:textId="77777777" w:rsidR="004609A0" w:rsidRPr="004609A0" w:rsidRDefault="004609A0" w:rsidP="004609A0">
            <w:pPr>
              <w:spacing w:line="270" w:lineRule="exact"/>
              <w:rPr>
                <w:lang w:eastAsia="de-DE"/>
              </w:rPr>
            </w:pPr>
            <w:r w:rsidRPr="004609A0">
              <w:rPr>
                <w:lang w:eastAsia="de-DE"/>
              </w:rPr>
              <w:fldChar w:fldCharType="begin">
                <w:ffData>
                  <w:name w:val="Text2"/>
                  <w:enabled/>
                  <w:calcOnExit w:val="0"/>
                  <w:textInput>
                    <w:default w:val="[Text vom WWA einzufügen]"/>
                  </w:textInput>
                </w:ffData>
              </w:fldChar>
            </w:r>
            <w:bookmarkStart w:id="35" w:name="Text2"/>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[Text vom WWA einzufügen]</w:t>
            </w:r>
            <w:r w:rsidRPr="004609A0">
              <w:rPr>
                <w:lang w:eastAsia="de-DE"/>
              </w:rPr>
              <w:fldChar w:fldCharType="end"/>
            </w:r>
            <w:bookmarkEnd w:id="35"/>
          </w:p>
        </w:tc>
      </w:tr>
      <w:tr w:rsidR="004609A0" w:rsidRPr="004609A0" w14:paraId="07E995D3" w14:textId="77777777" w:rsidTr="000E5947">
        <w:tc>
          <w:tcPr>
            <w:tcW w:w="3310" w:type="dxa"/>
          </w:tcPr>
          <w:p w14:paraId="126020AF" w14:textId="77777777" w:rsidR="004609A0" w:rsidRPr="004609A0" w:rsidRDefault="004609A0" w:rsidP="004609A0">
            <w:pPr>
              <w:spacing w:line="270" w:lineRule="exact"/>
              <w:rPr>
                <w:lang w:eastAsia="de-DE"/>
              </w:rPr>
            </w:pPr>
            <w:r w:rsidRPr="004609A0">
              <w:rPr>
                <w:lang w:eastAsia="de-DE"/>
              </w:rPr>
              <w:t>Verkehrsverhältnisse, insbesond</w:t>
            </w:r>
            <w:r w:rsidRPr="004609A0">
              <w:rPr>
                <w:lang w:eastAsia="de-DE"/>
              </w:rPr>
              <w:t>e</w:t>
            </w:r>
            <w:r w:rsidRPr="004609A0">
              <w:rPr>
                <w:lang w:eastAsia="de-DE"/>
              </w:rPr>
              <w:t>re Verkehrsbeschränkungen</w:t>
            </w:r>
          </w:p>
        </w:tc>
        <w:tc>
          <w:tcPr>
            <w:tcW w:w="5690" w:type="dxa"/>
          </w:tcPr>
          <w:p w14:paraId="0CD2A3FB" w14:textId="77777777" w:rsidR="004609A0" w:rsidRPr="004609A0" w:rsidRDefault="004609A0" w:rsidP="004609A0">
            <w:pPr>
              <w:spacing w:line="270" w:lineRule="exact"/>
              <w:rPr>
                <w:lang w:eastAsia="de-DE"/>
              </w:rPr>
            </w:pPr>
            <w:r w:rsidRPr="004609A0">
              <w:rPr>
                <w:lang w:eastAsia="de-DE"/>
              </w:rPr>
              <w:fldChar w:fldCharType="begin">
                <w:ffData>
                  <w:name w:val="Text2"/>
                  <w:enabled/>
                  <w:calcOnExit w:val="0"/>
                  <w:textInput>
                    <w:default w:val="[Text vom WWA einzufüg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[Text vom WWA einzufügen]</w:t>
            </w:r>
            <w:r w:rsidRPr="004609A0">
              <w:rPr>
                <w:lang w:eastAsia="de-DE"/>
              </w:rPr>
              <w:fldChar w:fldCharType="end"/>
            </w:r>
          </w:p>
        </w:tc>
      </w:tr>
      <w:tr w:rsidR="004609A0" w:rsidRPr="004609A0" w14:paraId="1B5B203A" w14:textId="77777777" w:rsidTr="000E5947">
        <w:tc>
          <w:tcPr>
            <w:tcW w:w="3310" w:type="dxa"/>
          </w:tcPr>
          <w:p w14:paraId="272577A0" w14:textId="77777777" w:rsidR="004609A0" w:rsidRPr="004609A0" w:rsidRDefault="004609A0" w:rsidP="004609A0">
            <w:pPr>
              <w:spacing w:line="270" w:lineRule="exact"/>
              <w:rPr>
                <w:lang w:eastAsia="de-DE"/>
              </w:rPr>
            </w:pPr>
            <w:r w:rsidRPr="004609A0">
              <w:rPr>
                <w:lang w:eastAsia="de-DE"/>
              </w:rPr>
              <w:t>Angaben zu Strom- und Wassera</w:t>
            </w:r>
            <w:r w:rsidRPr="004609A0">
              <w:rPr>
                <w:lang w:eastAsia="de-DE"/>
              </w:rPr>
              <w:t>n</w:t>
            </w:r>
            <w:r w:rsidRPr="004609A0">
              <w:rPr>
                <w:lang w:eastAsia="de-DE"/>
              </w:rPr>
              <w:t>schluss auf der Baustelle</w:t>
            </w:r>
          </w:p>
        </w:tc>
        <w:tc>
          <w:tcPr>
            <w:tcW w:w="5690" w:type="dxa"/>
          </w:tcPr>
          <w:p w14:paraId="636B02E6" w14:textId="77777777" w:rsidR="004609A0" w:rsidRPr="004609A0" w:rsidRDefault="004609A0" w:rsidP="004609A0">
            <w:pPr>
              <w:spacing w:line="270" w:lineRule="exact"/>
              <w:rPr>
                <w:lang w:eastAsia="de-DE"/>
              </w:rPr>
            </w:pPr>
            <w:r w:rsidRPr="004609A0">
              <w:rPr>
                <w:lang w:eastAsia="de-DE"/>
              </w:rPr>
              <w:fldChar w:fldCharType="begin">
                <w:ffData>
                  <w:name w:val="Text2"/>
                  <w:enabled/>
                  <w:calcOnExit w:val="0"/>
                  <w:textInput>
                    <w:default w:val="[Text vom WWA einzufüg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[Text vom WWA einzufügen]</w:t>
            </w:r>
            <w:r w:rsidRPr="004609A0">
              <w:rPr>
                <w:lang w:eastAsia="de-DE"/>
              </w:rPr>
              <w:fldChar w:fldCharType="end"/>
            </w:r>
          </w:p>
        </w:tc>
      </w:tr>
      <w:tr w:rsidR="004609A0" w:rsidRPr="004609A0" w14:paraId="34F974F1" w14:textId="77777777" w:rsidTr="000E5947">
        <w:tc>
          <w:tcPr>
            <w:tcW w:w="3310" w:type="dxa"/>
          </w:tcPr>
          <w:p w14:paraId="11F00F6A" w14:textId="77777777" w:rsidR="004609A0" w:rsidRPr="004609A0" w:rsidRDefault="004609A0" w:rsidP="004609A0">
            <w:pPr>
              <w:spacing w:line="270" w:lineRule="exact"/>
              <w:rPr>
                <w:lang w:eastAsia="de-DE"/>
              </w:rPr>
            </w:pPr>
            <w:r w:rsidRPr="004609A0">
              <w:rPr>
                <w:lang w:eastAsia="de-DE"/>
              </w:rPr>
              <w:t>sonstige Hinweise</w:t>
            </w:r>
          </w:p>
        </w:tc>
        <w:tc>
          <w:tcPr>
            <w:tcW w:w="5690" w:type="dxa"/>
          </w:tcPr>
          <w:p w14:paraId="418C0DC7" w14:textId="3D8A086D" w:rsidR="004609A0" w:rsidRPr="004609A0" w:rsidRDefault="004609A0" w:rsidP="008356A6">
            <w:pPr>
              <w:spacing w:line="270" w:lineRule="exact"/>
              <w:rPr>
                <w:lang w:eastAsia="de-DE"/>
              </w:rPr>
            </w:pPr>
            <w:r w:rsidRPr="004609A0">
              <w:rPr>
                <w:lang w:eastAsia="de-DE"/>
              </w:rPr>
              <w:fldChar w:fldCharType="begin">
                <w:ffData>
                  <w:name w:val="Text2"/>
                  <w:enabled/>
                  <w:calcOnExit w:val="0"/>
                  <w:textInput>
                    <w:default w:val="[Text vom WWA einzufüg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[Text vom WWA einzufügen]</w:t>
            </w:r>
            <w:r w:rsidRPr="004609A0">
              <w:rPr>
                <w:lang w:eastAsia="de-DE"/>
              </w:rPr>
              <w:fldChar w:fldCharType="end"/>
            </w:r>
            <w:r w:rsidRPr="004609A0">
              <w:rPr>
                <w:lang w:eastAsia="de-DE"/>
              </w:rPr>
              <w:t xml:space="preserve"> </w:t>
            </w:r>
            <w:r w:rsidR="008356A6">
              <w:rPr>
                <w:b/>
                <w:color w:val="800000"/>
                <w:lang w:eastAsia="de-DE"/>
              </w:rPr>
              <w:fldChar w:fldCharType="begin">
                <w:ffData>
                  <w:name w:val="Text16"/>
                  <w:enabled/>
                  <w:calcOnExit w:val="0"/>
                  <w:textInput>
                    <w:default w:val="weitere Hinweise können evtl. aus der DIN 18299 entnommen werden"/>
                  </w:textInput>
                </w:ffData>
              </w:fldChar>
            </w:r>
            <w:bookmarkStart w:id="36" w:name="Text16"/>
            <w:r w:rsidR="008356A6">
              <w:rPr>
                <w:b/>
                <w:color w:val="800000"/>
                <w:lang w:eastAsia="de-DE"/>
              </w:rPr>
              <w:instrText xml:space="preserve"> FORMTEXT </w:instrText>
            </w:r>
            <w:r w:rsidR="008356A6">
              <w:rPr>
                <w:b/>
                <w:color w:val="800000"/>
                <w:lang w:eastAsia="de-DE"/>
              </w:rPr>
            </w:r>
            <w:r w:rsidR="008356A6">
              <w:rPr>
                <w:b/>
                <w:color w:val="800000"/>
                <w:lang w:eastAsia="de-DE"/>
              </w:rPr>
              <w:fldChar w:fldCharType="separate"/>
            </w:r>
            <w:r w:rsidR="008356A6">
              <w:rPr>
                <w:b/>
                <w:noProof/>
                <w:color w:val="800000"/>
                <w:lang w:eastAsia="de-DE"/>
              </w:rPr>
              <w:t>weitere Hinweise können evtl. aus der DIN 18299 entnommen werden</w:t>
            </w:r>
            <w:r w:rsidR="008356A6">
              <w:rPr>
                <w:b/>
                <w:color w:val="800000"/>
                <w:lang w:eastAsia="de-DE"/>
              </w:rPr>
              <w:fldChar w:fldCharType="end"/>
            </w:r>
            <w:bookmarkEnd w:id="36"/>
          </w:p>
        </w:tc>
      </w:tr>
    </w:tbl>
    <w:p w14:paraId="61081FBC" w14:textId="77777777" w:rsidR="004609A0" w:rsidRPr="004609A0" w:rsidRDefault="004609A0" w:rsidP="004609A0">
      <w:pPr>
        <w:pStyle w:val="berschrift2"/>
        <w:rPr>
          <w:lang w:eastAsia="de-DE"/>
        </w:rPr>
      </w:pPr>
      <w:bookmarkStart w:id="37" w:name="_Toc4562343"/>
      <w:bookmarkStart w:id="38" w:name="_Toc5529153"/>
      <w:bookmarkStart w:id="39" w:name="_Toc5529290"/>
      <w:bookmarkStart w:id="40" w:name="_Toc5798436"/>
      <w:bookmarkStart w:id="41" w:name="_Toc8206460"/>
      <w:bookmarkStart w:id="42" w:name="_Toc8209286"/>
      <w:bookmarkStart w:id="43" w:name="_Toc9132883"/>
      <w:bookmarkStart w:id="44" w:name="_Toc46223640"/>
      <w:bookmarkStart w:id="45" w:name="_Toc191440093"/>
      <w:bookmarkStart w:id="46" w:name="_Toc193525555"/>
      <w:bookmarkStart w:id="47" w:name="_Toc193604270"/>
      <w:bookmarkStart w:id="48" w:name="_Toc229457822"/>
      <w:bookmarkStart w:id="49" w:name="_Toc528142370"/>
      <w:r w:rsidRPr="004609A0">
        <w:rPr>
          <w:lang w:eastAsia="de-DE"/>
        </w:rPr>
        <w:t>Geologie, Hydrogeologie</w:t>
      </w:r>
      <w:bookmarkEnd w:id="37"/>
      <w:bookmarkEnd w:id="38"/>
      <w:bookmarkEnd w:id="39"/>
      <w:bookmarkEnd w:id="40"/>
      <w:bookmarkEnd w:id="41"/>
      <w:bookmarkEnd w:id="42"/>
      <w:bookmarkEnd w:id="43"/>
      <w:bookmarkEnd w:id="44"/>
      <w:bookmarkEnd w:id="45"/>
      <w:bookmarkEnd w:id="46"/>
      <w:bookmarkEnd w:id="47"/>
      <w:bookmarkEnd w:id="48"/>
      <w:bookmarkEnd w:id="49"/>
    </w:p>
    <w:bookmarkStart w:id="50" w:name="Text3"/>
    <w:p w14:paraId="0FB65581" w14:textId="77777777" w:rsidR="004609A0" w:rsidRPr="004609A0" w:rsidRDefault="004609A0" w:rsidP="004609A0">
      <w:pPr>
        <w:spacing w:line="270" w:lineRule="exact"/>
        <w:rPr>
          <w:lang w:eastAsia="de-DE"/>
        </w:rPr>
      </w:pPr>
      <w:r w:rsidRPr="004609A0">
        <w:rPr>
          <w:lang w:eastAsia="de-DE"/>
        </w:rPr>
        <w:fldChar w:fldCharType="begin">
          <w:ffData>
            <w:name w:val="Text3"/>
            <w:enabled/>
            <w:calcOnExit w:val="0"/>
            <w:textInput>
              <w:default w:val="Erläuterung der geologischen und hydrogeologischen Verhältnisse"/>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Erläuterung der geologischen und hydrogeologischen Verhältnisse</w:t>
      </w:r>
      <w:r w:rsidRPr="004609A0">
        <w:rPr>
          <w:lang w:eastAsia="de-DE"/>
        </w:rPr>
        <w:fldChar w:fldCharType="end"/>
      </w:r>
      <w:bookmarkEnd w:id="50"/>
    </w:p>
    <w:p w14:paraId="60FAE00C" w14:textId="397C22CC" w:rsidR="004609A0" w:rsidRPr="004609A0" w:rsidRDefault="008356A6" w:rsidP="004609A0">
      <w:pPr>
        <w:pStyle w:val="berschrift2"/>
        <w:rPr>
          <w:lang w:eastAsia="de-DE"/>
        </w:rPr>
      </w:pPr>
      <w:bookmarkStart w:id="51" w:name="_Toc4562344"/>
      <w:bookmarkStart w:id="52" w:name="_Toc5529154"/>
      <w:bookmarkStart w:id="53" w:name="_Toc5529291"/>
      <w:bookmarkStart w:id="54" w:name="_Toc5798437"/>
      <w:bookmarkStart w:id="55" w:name="_Toc8206461"/>
      <w:bookmarkStart w:id="56" w:name="_Toc8209287"/>
      <w:bookmarkStart w:id="57" w:name="_Toc9132884"/>
      <w:bookmarkStart w:id="58" w:name="_Toc46223641"/>
      <w:bookmarkStart w:id="59" w:name="_Toc191440094"/>
      <w:bookmarkStart w:id="60" w:name="_Toc193525556"/>
      <w:bookmarkStart w:id="61" w:name="_Toc193604271"/>
      <w:bookmarkStart w:id="62" w:name="_Toc229457823"/>
      <w:bookmarkStart w:id="63" w:name="_Toc528142371"/>
      <w:r>
        <w:rPr>
          <w:lang w:eastAsia="de-DE"/>
        </w:rPr>
        <w:t>Ergebnisse der H</w:t>
      </w:r>
      <w:r w:rsidR="004609A0" w:rsidRPr="004609A0">
        <w:rPr>
          <w:lang w:eastAsia="de-DE"/>
        </w:rPr>
        <w:t>istorischen Erkundung mit Untersuchungskonzept</w:t>
      </w:r>
      <w:bookmarkEnd w:id="51"/>
      <w:bookmarkEnd w:id="52"/>
      <w:bookmarkEnd w:id="53"/>
      <w:bookmarkEnd w:id="54"/>
      <w:bookmarkEnd w:id="55"/>
      <w:bookmarkEnd w:id="56"/>
      <w:bookmarkEnd w:id="57"/>
      <w:bookmarkEnd w:id="58"/>
      <w:bookmarkEnd w:id="59"/>
      <w:bookmarkEnd w:id="60"/>
      <w:bookmarkEnd w:id="61"/>
      <w:bookmarkEnd w:id="62"/>
      <w:bookmarkEnd w:id="63"/>
    </w:p>
    <w:bookmarkStart w:id="64" w:name="Text4"/>
    <w:p w14:paraId="13721051" w14:textId="77777777" w:rsidR="004609A0" w:rsidRPr="004609A0" w:rsidRDefault="004609A0" w:rsidP="004609A0">
      <w:pPr>
        <w:spacing w:line="270" w:lineRule="exact"/>
        <w:rPr>
          <w:lang w:eastAsia="de-DE"/>
        </w:rPr>
      </w:pPr>
      <w:r w:rsidRPr="004609A0">
        <w:rPr>
          <w:lang w:eastAsia="de-DE"/>
        </w:rPr>
        <w:fldChar w:fldCharType="begin">
          <w:ffData>
            <w:name w:val="Text4"/>
            <w:enabled/>
            <w:calcOnExit w:val="0"/>
            <w:textInput>
              <w:default w:val="Erläuterung der Ergebnisse aus der historischen Erkundung, falls notwendig, getrennt nach Wirkungspfad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Erläuterung der Ergebnisse aus der historischen Erkundung, falls notwendig, getrennt nach Wirkungspfaden</w:t>
      </w:r>
      <w:r w:rsidRPr="004609A0">
        <w:rPr>
          <w:lang w:eastAsia="de-DE"/>
        </w:rPr>
        <w:fldChar w:fldCharType="end"/>
      </w:r>
      <w:bookmarkEnd w:id="64"/>
    </w:p>
    <w:p w14:paraId="19E8B2BE" w14:textId="77777777" w:rsidR="004609A0" w:rsidRPr="004609A0" w:rsidRDefault="004609A0" w:rsidP="004609A0">
      <w:pPr>
        <w:pStyle w:val="berschrift2"/>
        <w:rPr>
          <w:lang w:eastAsia="de-DE"/>
        </w:rPr>
      </w:pPr>
      <w:bookmarkStart w:id="65" w:name="_Toc4562349"/>
      <w:bookmarkStart w:id="66" w:name="_Toc5529159"/>
      <w:bookmarkStart w:id="67" w:name="_Toc5529296"/>
      <w:bookmarkStart w:id="68" w:name="_Toc5798442"/>
      <w:bookmarkStart w:id="69" w:name="_Toc8206462"/>
      <w:bookmarkStart w:id="70" w:name="_Toc8209288"/>
      <w:bookmarkStart w:id="71" w:name="_Toc9132885"/>
      <w:bookmarkStart w:id="72" w:name="_Toc46223642"/>
      <w:bookmarkStart w:id="73" w:name="_Toc191440095"/>
      <w:bookmarkStart w:id="74" w:name="_Toc193525557"/>
      <w:bookmarkStart w:id="75" w:name="_Toc193604272"/>
      <w:bookmarkStart w:id="76" w:name="_Toc229457824"/>
      <w:bookmarkStart w:id="77" w:name="_Toc528142372"/>
      <w:bookmarkStart w:id="78" w:name="_Toc4562345"/>
      <w:bookmarkStart w:id="79" w:name="_Toc5529155"/>
      <w:bookmarkStart w:id="80" w:name="_Toc5529292"/>
      <w:r w:rsidRPr="004609A0">
        <w:rPr>
          <w:lang w:eastAsia="de-DE"/>
        </w:rPr>
        <w:t>Kampfmittelverdacht</w:t>
      </w:r>
      <w:bookmarkEnd w:id="65"/>
      <w:bookmarkEnd w:id="66"/>
      <w:bookmarkEnd w:id="67"/>
      <w:bookmarkEnd w:id="68"/>
      <w:bookmarkEnd w:id="69"/>
      <w:bookmarkEnd w:id="70"/>
      <w:bookmarkEnd w:id="71"/>
      <w:bookmarkEnd w:id="72"/>
      <w:bookmarkEnd w:id="73"/>
      <w:bookmarkEnd w:id="74"/>
      <w:bookmarkEnd w:id="75"/>
      <w:bookmarkEnd w:id="76"/>
      <w:bookmarkEnd w:id="77"/>
    </w:p>
    <w:bookmarkStart w:id="81" w:name="Text5"/>
    <w:p w14:paraId="0F1DE929" w14:textId="77777777" w:rsidR="004609A0" w:rsidRPr="004609A0" w:rsidRDefault="004609A0" w:rsidP="004609A0">
      <w:pPr>
        <w:spacing w:line="270" w:lineRule="exact"/>
        <w:rPr>
          <w:lang w:eastAsia="de-DE"/>
        </w:rPr>
      </w:pPr>
      <w:r w:rsidRPr="004609A0">
        <w:rPr>
          <w:lang w:eastAsia="de-DE"/>
        </w:rPr>
        <w:fldChar w:fldCharType="begin">
          <w:ffData>
            <w:name w:val="Text5"/>
            <w:enabled/>
            <w:calcOnExit w:val="0"/>
            <w:textInput>
              <w:default w:val="Erläuterung des Kenntnisstandes zum Kampfmittelverdacht sowie der durchzuführenden Arbeit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Erläuterung des Kenntnisstandes zum Kampfmittelverdacht sowie der durchzuführenden Arbeiten</w:t>
      </w:r>
      <w:r w:rsidRPr="004609A0">
        <w:rPr>
          <w:lang w:eastAsia="de-DE"/>
        </w:rPr>
        <w:fldChar w:fldCharType="end"/>
      </w:r>
      <w:bookmarkEnd w:id="81"/>
    </w:p>
    <w:p w14:paraId="09867DF9" w14:textId="77777777" w:rsidR="004609A0" w:rsidRPr="004609A0" w:rsidRDefault="004609A0" w:rsidP="004609A0">
      <w:pPr>
        <w:pStyle w:val="berschrift2"/>
        <w:rPr>
          <w:lang w:eastAsia="de-DE"/>
        </w:rPr>
      </w:pPr>
      <w:bookmarkStart w:id="82" w:name="_Toc5798438"/>
      <w:bookmarkStart w:id="83" w:name="_Toc8206463"/>
      <w:bookmarkStart w:id="84" w:name="_Toc8209289"/>
      <w:bookmarkStart w:id="85" w:name="_Toc9132886"/>
      <w:bookmarkStart w:id="86" w:name="_Toc46223643"/>
      <w:bookmarkStart w:id="87" w:name="_Toc191440096"/>
      <w:bookmarkStart w:id="88" w:name="_Toc193525558"/>
      <w:bookmarkStart w:id="89" w:name="_Toc193604273"/>
      <w:bookmarkStart w:id="90" w:name="_Toc229457825"/>
      <w:bookmarkStart w:id="91" w:name="_Toc528142373"/>
      <w:r w:rsidRPr="004609A0">
        <w:rPr>
          <w:lang w:eastAsia="de-DE"/>
        </w:rPr>
        <w:t>Leistungsumfang</w:t>
      </w:r>
      <w:bookmarkEnd w:id="78"/>
      <w:bookmarkEnd w:id="79"/>
      <w:bookmarkEnd w:id="80"/>
      <w:bookmarkEnd w:id="82"/>
      <w:bookmarkEnd w:id="83"/>
      <w:bookmarkEnd w:id="84"/>
      <w:bookmarkEnd w:id="85"/>
      <w:bookmarkEnd w:id="86"/>
      <w:bookmarkEnd w:id="87"/>
      <w:bookmarkEnd w:id="88"/>
      <w:bookmarkEnd w:id="89"/>
      <w:bookmarkEnd w:id="90"/>
      <w:bookmarkEnd w:id="91"/>
    </w:p>
    <w:bookmarkStart w:id="92" w:name="Text17"/>
    <w:p w14:paraId="079B7627" w14:textId="77777777" w:rsidR="004609A0" w:rsidRPr="004609A0" w:rsidRDefault="004609A0" w:rsidP="004609A0">
      <w:pPr>
        <w:spacing w:line="270" w:lineRule="exact"/>
        <w:rPr>
          <w:lang w:eastAsia="de-DE"/>
        </w:rPr>
      </w:pPr>
      <w:r w:rsidRPr="004609A0">
        <w:rPr>
          <w:lang w:eastAsia="de-DE"/>
        </w:rPr>
        <w:fldChar w:fldCharType="begin">
          <w:ffData>
            <w:name w:val="Text17"/>
            <w:enabled/>
            <w:calcOnExit w:val="0"/>
            <w:textInput>
              <w:default w:val="Die unten aufgeführten Leistungen bilden ein Untersuchungsprogramm, das jeweils auf den Einzelfall an die Gegebenheiten vor Ort anzupassen ist. Einzelne Blöcke können komplett gelöscht werden, so dass eine optimale "/>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 xml:space="preserve">Die unten aufgeführten Leistungen bilden ein Untersuchungsprogramm, das jeweils auf den Einzelfall an die Gegebenheiten vor Ort anzupassen ist. Einzelne Blöcke können komplett gelöscht werden, so dass eine optimale </w:t>
      </w:r>
      <w:r w:rsidRPr="004609A0">
        <w:rPr>
          <w:lang w:eastAsia="de-DE"/>
        </w:rPr>
        <w:fldChar w:fldCharType="end"/>
      </w:r>
      <w:bookmarkEnd w:id="92"/>
      <w:r w:rsidRPr="004609A0">
        <w:rPr>
          <w:lang w:eastAsia="de-DE"/>
        </w:rPr>
        <w:fldChar w:fldCharType="begin">
          <w:ffData>
            <w:name w:val=""/>
            <w:enabled/>
            <w:calcOnExit w:val="0"/>
            <w:textInput>
              <w:default w:val="Bearbeitung gewährleistet ist."/>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Bearbeitung gewährleistet ist.</w:t>
      </w:r>
      <w:r w:rsidRPr="004609A0">
        <w:rPr>
          <w:lang w:eastAsia="de-DE"/>
        </w:rPr>
        <w:fldChar w:fldCharType="end"/>
      </w:r>
    </w:p>
    <w:p w14:paraId="72106E96" w14:textId="77777777" w:rsidR="004609A0" w:rsidRPr="008356A6" w:rsidRDefault="004609A0" w:rsidP="004609A0">
      <w:pPr>
        <w:spacing w:line="270" w:lineRule="exact"/>
        <w:rPr>
          <w:rStyle w:val="Z-Blau"/>
        </w:rPr>
      </w:pPr>
      <w:r w:rsidRPr="008356A6">
        <w:rPr>
          <w:rStyle w:val="Z-Blau"/>
        </w:rPr>
        <w:t>Die dargestellten Leistungen bilden ein Untersuchungsprogramm, das im Einzelfall in Abstimmung mit dem Auftraggeber an die Gegebenheiten bzw. eventuellen Auffälligkeiten vor Ort anzupassen ist.</w:t>
      </w:r>
    </w:p>
    <w:p w14:paraId="7B6F6813" w14:textId="77777777" w:rsidR="004609A0" w:rsidRPr="004609A0" w:rsidRDefault="004609A0" w:rsidP="004609A0">
      <w:pPr>
        <w:pStyle w:val="berschrift3"/>
        <w:rPr>
          <w:lang w:eastAsia="de-DE"/>
        </w:rPr>
      </w:pPr>
      <w:bookmarkStart w:id="93" w:name="_Toc4562346"/>
      <w:bookmarkStart w:id="94" w:name="_Toc5529156"/>
      <w:bookmarkStart w:id="95" w:name="_Toc5529293"/>
      <w:bookmarkStart w:id="96" w:name="_Toc5798439"/>
      <w:bookmarkStart w:id="97" w:name="_Toc8206464"/>
      <w:bookmarkStart w:id="98" w:name="_Toc8209290"/>
      <w:bookmarkStart w:id="99" w:name="_Toc9132887"/>
      <w:bookmarkStart w:id="100" w:name="_Toc46223644"/>
      <w:bookmarkStart w:id="101" w:name="_Toc191440097"/>
      <w:bookmarkStart w:id="102" w:name="_Toc193525559"/>
      <w:bookmarkStart w:id="103" w:name="_Toc193604274"/>
      <w:bookmarkStart w:id="104" w:name="_Toc229457826"/>
      <w:bookmarkStart w:id="105" w:name="_Toc528142374"/>
      <w:r w:rsidRPr="004609A0">
        <w:rPr>
          <w:lang w:eastAsia="de-DE"/>
        </w:rPr>
        <w:lastRenderedPageBreak/>
        <w:t>Ingenieurleistungen</w:t>
      </w:r>
      <w:bookmarkEnd w:id="93"/>
      <w:bookmarkEnd w:id="94"/>
      <w:bookmarkEnd w:id="95"/>
      <w:bookmarkEnd w:id="96"/>
      <w:bookmarkEnd w:id="97"/>
      <w:bookmarkEnd w:id="98"/>
      <w:bookmarkEnd w:id="99"/>
      <w:bookmarkEnd w:id="100"/>
      <w:bookmarkEnd w:id="101"/>
      <w:bookmarkEnd w:id="102"/>
      <w:bookmarkEnd w:id="103"/>
      <w:bookmarkEnd w:id="104"/>
      <w:bookmarkEnd w:id="105"/>
    </w:p>
    <w:bookmarkStart w:id="106" w:name="Text6"/>
    <w:p w14:paraId="7BF89D34" w14:textId="77777777" w:rsidR="004609A0" w:rsidRPr="004609A0" w:rsidRDefault="004609A0" w:rsidP="004609A0">
      <w:pPr>
        <w:spacing w:line="270" w:lineRule="exact"/>
        <w:rPr>
          <w:lang w:eastAsia="de-DE"/>
        </w:rPr>
      </w:pPr>
      <w:r w:rsidRPr="004609A0">
        <w:rPr>
          <w:lang w:eastAsia="de-DE"/>
        </w:rPr>
        <w:fldChar w:fldCharType="begin">
          <w:ffData>
            <w:name w:val="Text6"/>
            <w:enabled/>
            <w:calcOnExit w:val="0"/>
            <w:textInput>
              <w:default w:val="Erläuterung der vorgesehenen Ingenieurleistung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Erläuterung der vorgesehenen Ingenieurleistungen</w:t>
      </w:r>
      <w:r w:rsidRPr="004609A0">
        <w:rPr>
          <w:lang w:eastAsia="de-DE"/>
        </w:rPr>
        <w:fldChar w:fldCharType="end"/>
      </w:r>
      <w:bookmarkEnd w:id="106"/>
    </w:p>
    <w:p w14:paraId="0BB3E149" w14:textId="77777777" w:rsidR="004609A0" w:rsidRPr="004609A0" w:rsidRDefault="004609A0" w:rsidP="004609A0">
      <w:pPr>
        <w:pStyle w:val="berschrift3"/>
        <w:rPr>
          <w:lang w:eastAsia="de-DE"/>
        </w:rPr>
      </w:pPr>
      <w:bookmarkStart w:id="107" w:name="_Toc4562347"/>
      <w:bookmarkStart w:id="108" w:name="_Toc5529157"/>
      <w:bookmarkStart w:id="109" w:name="_Toc5529294"/>
      <w:bookmarkStart w:id="110" w:name="_Toc5798440"/>
      <w:bookmarkStart w:id="111" w:name="_Toc8206465"/>
      <w:bookmarkStart w:id="112" w:name="_Toc8209291"/>
      <w:bookmarkStart w:id="113" w:name="_Toc9132888"/>
      <w:bookmarkStart w:id="114" w:name="_Toc46223645"/>
      <w:bookmarkStart w:id="115" w:name="_Toc191440098"/>
      <w:bookmarkStart w:id="116" w:name="_Toc193525560"/>
      <w:bookmarkStart w:id="117" w:name="_Toc193604275"/>
      <w:bookmarkStart w:id="118" w:name="_Toc229457827"/>
      <w:bookmarkStart w:id="119" w:name="_Toc528142375"/>
      <w:r w:rsidRPr="004609A0">
        <w:rPr>
          <w:lang w:eastAsia="de-DE"/>
        </w:rPr>
        <w:t>Feldarbeiten</w:t>
      </w:r>
      <w:bookmarkEnd w:id="107"/>
      <w:bookmarkEnd w:id="108"/>
      <w:bookmarkEnd w:id="109"/>
      <w:bookmarkEnd w:id="110"/>
      <w:bookmarkEnd w:id="111"/>
      <w:bookmarkEnd w:id="112"/>
      <w:bookmarkEnd w:id="113"/>
      <w:bookmarkEnd w:id="114"/>
      <w:bookmarkEnd w:id="115"/>
      <w:bookmarkEnd w:id="116"/>
      <w:bookmarkEnd w:id="117"/>
      <w:bookmarkEnd w:id="118"/>
      <w:bookmarkEnd w:id="119"/>
    </w:p>
    <w:bookmarkStart w:id="120" w:name="Text7"/>
    <w:p w14:paraId="0ED657B5" w14:textId="77777777" w:rsidR="004609A0" w:rsidRPr="004609A0" w:rsidRDefault="004609A0" w:rsidP="004609A0">
      <w:pPr>
        <w:spacing w:line="270" w:lineRule="exact"/>
        <w:rPr>
          <w:lang w:eastAsia="de-DE"/>
        </w:rPr>
      </w:pPr>
      <w:r w:rsidRPr="004609A0">
        <w:rPr>
          <w:lang w:eastAsia="de-DE"/>
        </w:rPr>
        <w:fldChar w:fldCharType="begin">
          <w:ffData>
            <w:name w:val="Text7"/>
            <w:enabled/>
            <w:calcOnExit w:val="0"/>
            <w:textInput>
              <w:default w:val="Erläuterung der vorgesehenen Feldarbeiten (Vorarbeiten, Probenahmetechniken, Beprobungsmedien, Probenanzahl), getrennt nach Wirkungspfad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Erläuterung der vorgesehenen Feldarbeiten (Vorarbeiten, Probenahmetechniken, Beprobungsmedien, Probenanzahl), getrennt nach Wirkungspfaden</w:t>
      </w:r>
      <w:r w:rsidRPr="004609A0">
        <w:rPr>
          <w:lang w:eastAsia="de-DE"/>
        </w:rPr>
        <w:fldChar w:fldCharType="end"/>
      </w:r>
      <w:bookmarkEnd w:id="120"/>
    </w:p>
    <w:p w14:paraId="4FEF7858" w14:textId="77777777" w:rsidR="004609A0" w:rsidRPr="004609A0" w:rsidRDefault="004609A0" w:rsidP="004609A0">
      <w:pPr>
        <w:pStyle w:val="berschrift3"/>
        <w:rPr>
          <w:lang w:eastAsia="de-DE"/>
        </w:rPr>
      </w:pPr>
      <w:bookmarkStart w:id="121" w:name="_Toc4562348"/>
      <w:bookmarkStart w:id="122" w:name="_Toc5529158"/>
      <w:bookmarkStart w:id="123" w:name="_Toc5529295"/>
      <w:bookmarkStart w:id="124" w:name="_Toc5798441"/>
      <w:bookmarkStart w:id="125" w:name="_Toc8206466"/>
      <w:bookmarkStart w:id="126" w:name="_Toc8209292"/>
      <w:bookmarkStart w:id="127" w:name="_Toc9132889"/>
      <w:bookmarkStart w:id="128" w:name="_Toc46223646"/>
      <w:bookmarkStart w:id="129" w:name="_Toc191440099"/>
      <w:bookmarkStart w:id="130" w:name="_Toc193525561"/>
      <w:bookmarkStart w:id="131" w:name="_Toc193604276"/>
      <w:bookmarkStart w:id="132" w:name="_Toc229457828"/>
      <w:bookmarkStart w:id="133" w:name="_Toc528142376"/>
      <w:r w:rsidRPr="004609A0">
        <w:rPr>
          <w:lang w:eastAsia="de-DE"/>
        </w:rPr>
        <w:t>Untersuchungsprogramm</w:t>
      </w:r>
      <w:bookmarkEnd w:id="121"/>
      <w:bookmarkEnd w:id="122"/>
      <w:bookmarkEnd w:id="123"/>
      <w:bookmarkEnd w:id="124"/>
      <w:bookmarkEnd w:id="125"/>
      <w:bookmarkEnd w:id="126"/>
      <w:bookmarkEnd w:id="127"/>
      <w:r w:rsidRPr="004609A0">
        <w:rPr>
          <w:lang w:eastAsia="de-DE"/>
        </w:rPr>
        <w:t>/Analytik</w:t>
      </w:r>
      <w:bookmarkEnd w:id="128"/>
      <w:bookmarkEnd w:id="129"/>
      <w:bookmarkEnd w:id="130"/>
      <w:bookmarkEnd w:id="131"/>
      <w:bookmarkEnd w:id="132"/>
      <w:bookmarkEnd w:id="133"/>
    </w:p>
    <w:bookmarkStart w:id="134" w:name="Text8"/>
    <w:p w14:paraId="30E8ADA6" w14:textId="77777777" w:rsidR="004609A0" w:rsidRPr="004609A0" w:rsidRDefault="004609A0" w:rsidP="004609A0">
      <w:pPr>
        <w:spacing w:line="270" w:lineRule="exact"/>
        <w:rPr>
          <w:lang w:eastAsia="de-DE"/>
        </w:rPr>
      </w:pPr>
      <w:r w:rsidRPr="004609A0">
        <w:rPr>
          <w:lang w:eastAsia="de-DE"/>
        </w:rPr>
        <w:fldChar w:fldCharType="begin">
          <w:ffData>
            <w:name w:val="Text8"/>
            <w:enabled/>
            <w:calcOnExit w:val="0"/>
            <w:textInput>
              <w:default w:val="Erläuterung der chemischen, biologischen, physikalischen und sonstigen vorgesehenen Untersuchung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Erläuterung der chemischen, biologischen, physikalischen und sonstigen vorgesehenen Untersuchungen</w:t>
      </w:r>
      <w:r w:rsidRPr="004609A0">
        <w:rPr>
          <w:lang w:eastAsia="de-DE"/>
        </w:rPr>
        <w:fldChar w:fldCharType="end"/>
      </w:r>
      <w:bookmarkEnd w:id="134"/>
    </w:p>
    <w:p w14:paraId="695A7F6F" w14:textId="77777777" w:rsidR="004609A0" w:rsidRPr="004609A0" w:rsidRDefault="004609A0" w:rsidP="004609A0">
      <w:pPr>
        <w:spacing w:line="270" w:lineRule="exact"/>
        <w:rPr>
          <w:lang w:eastAsia="de-DE"/>
        </w:rPr>
      </w:pPr>
      <w:r w:rsidRPr="004609A0">
        <w:rPr>
          <w:lang w:eastAsia="de-DE"/>
        </w:rPr>
        <w:t>Bei den chemischen Untersuchungen ist vom Auftragnehmer sicherzustellen, dass die Bestimmung</w:t>
      </w:r>
      <w:r w:rsidRPr="004609A0">
        <w:rPr>
          <w:lang w:eastAsia="de-DE"/>
        </w:rPr>
        <w:t>s</w:t>
      </w:r>
      <w:r w:rsidRPr="004609A0">
        <w:rPr>
          <w:lang w:eastAsia="de-DE"/>
        </w:rPr>
        <w:t>grenzen der Verfahren unterhalb der maßgeblichen Prüf- und Hilfswerte sowie der Maßnahmenwerte liegen.</w:t>
      </w:r>
    </w:p>
    <w:p w14:paraId="4FD7C620" w14:textId="77777777" w:rsidR="004609A0" w:rsidRPr="004609A0" w:rsidRDefault="004609A0" w:rsidP="004609A0">
      <w:pPr>
        <w:spacing w:line="270" w:lineRule="exact"/>
        <w:rPr>
          <w:lang w:eastAsia="de-DE"/>
        </w:rPr>
      </w:pPr>
      <w:r w:rsidRPr="004609A0">
        <w:rPr>
          <w:lang w:eastAsia="de-DE"/>
        </w:rPr>
        <w:t xml:space="preserve">Die Probenvorbereitung und -vorbehandlung ist in den </w:t>
      </w:r>
      <w:proofErr w:type="spellStart"/>
      <w:r w:rsidRPr="004609A0">
        <w:rPr>
          <w:lang w:eastAsia="de-DE"/>
        </w:rPr>
        <w:t>Analytikpreis</w:t>
      </w:r>
      <w:proofErr w:type="spellEnd"/>
      <w:r w:rsidRPr="004609A0">
        <w:rPr>
          <w:lang w:eastAsia="de-DE"/>
        </w:rPr>
        <w:t xml:space="preserve"> für die einzelne Probe mit einz</w:t>
      </w:r>
      <w:r w:rsidRPr="004609A0">
        <w:rPr>
          <w:lang w:eastAsia="de-DE"/>
        </w:rPr>
        <w:t>u</w:t>
      </w:r>
      <w:r w:rsidRPr="004609A0">
        <w:rPr>
          <w:lang w:eastAsia="de-DE"/>
        </w:rPr>
        <w:t>rechnen.</w:t>
      </w:r>
    </w:p>
    <w:p w14:paraId="23D89CAF" w14:textId="77777777" w:rsidR="004609A0" w:rsidRPr="004609A0" w:rsidRDefault="004609A0" w:rsidP="004609A0">
      <w:pPr>
        <w:pStyle w:val="berschrift3"/>
        <w:rPr>
          <w:lang w:eastAsia="de-DE"/>
        </w:rPr>
      </w:pPr>
      <w:bookmarkStart w:id="135" w:name="_Toc191440100"/>
      <w:bookmarkStart w:id="136" w:name="_Toc193525562"/>
      <w:bookmarkStart w:id="137" w:name="_Toc193604277"/>
      <w:bookmarkStart w:id="138" w:name="_Toc229457829"/>
      <w:bookmarkStart w:id="139" w:name="_Toc528142377"/>
      <w:r w:rsidRPr="004609A0">
        <w:rPr>
          <w:lang w:eastAsia="de-DE"/>
        </w:rPr>
        <w:t>Grundwassermessstellen</w:t>
      </w:r>
      <w:bookmarkEnd w:id="135"/>
      <w:bookmarkEnd w:id="136"/>
      <w:bookmarkEnd w:id="137"/>
      <w:bookmarkEnd w:id="138"/>
      <w:bookmarkEnd w:id="139"/>
    </w:p>
    <w:bookmarkStart w:id="140" w:name="Text9"/>
    <w:p w14:paraId="47FF9DFF" w14:textId="77777777" w:rsidR="004609A0" w:rsidRPr="004609A0" w:rsidRDefault="004609A0" w:rsidP="004609A0">
      <w:pPr>
        <w:spacing w:line="270" w:lineRule="exact"/>
        <w:rPr>
          <w:lang w:eastAsia="de-DE"/>
        </w:rPr>
      </w:pPr>
      <w:r w:rsidRPr="004609A0">
        <w:rPr>
          <w:lang w:eastAsia="de-DE"/>
        </w:rPr>
        <w:fldChar w:fldCharType="begin">
          <w:ffData>
            <w:name w:val="Text9"/>
            <w:enabled/>
            <w:calcOnExit w:val="0"/>
            <w:textInput>
              <w:default w:val="Erläuterung der vorgesehenen Aufschlussbohrungen und Grundwassermessstell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Erläuterung der vorgesehenen Aufschlussbohrungen und Grundwassermessstellen</w:t>
      </w:r>
      <w:r w:rsidRPr="004609A0">
        <w:rPr>
          <w:lang w:eastAsia="de-DE"/>
        </w:rPr>
        <w:fldChar w:fldCharType="end"/>
      </w:r>
      <w:bookmarkEnd w:id="140"/>
    </w:p>
    <w:p w14:paraId="345D10DC" w14:textId="77777777" w:rsidR="004609A0" w:rsidRPr="004609A0" w:rsidRDefault="004609A0" w:rsidP="004609A0">
      <w:pPr>
        <w:pStyle w:val="berschrift2"/>
        <w:rPr>
          <w:lang w:eastAsia="de-DE"/>
        </w:rPr>
      </w:pPr>
      <w:bookmarkStart w:id="141" w:name="_Toc4562350"/>
      <w:bookmarkStart w:id="142" w:name="_Toc5529160"/>
      <w:bookmarkStart w:id="143" w:name="_Toc5529297"/>
      <w:bookmarkStart w:id="144" w:name="_Toc5798443"/>
      <w:bookmarkStart w:id="145" w:name="_Toc8206467"/>
      <w:bookmarkStart w:id="146" w:name="_Toc8209293"/>
      <w:bookmarkStart w:id="147" w:name="_Toc9132890"/>
      <w:bookmarkStart w:id="148" w:name="_Toc46223647"/>
      <w:bookmarkStart w:id="149" w:name="_Toc191440101"/>
      <w:bookmarkStart w:id="150" w:name="_Toc193525563"/>
      <w:bookmarkStart w:id="151" w:name="_Toc193604278"/>
      <w:bookmarkStart w:id="152" w:name="_Toc229457830"/>
      <w:bookmarkStart w:id="153" w:name="_Toc528142378"/>
      <w:r w:rsidRPr="004609A0">
        <w:rPr>
          <w:lang w:eastAsia="de-DE"/>
        </w:rPr>
        <w:t>Arbeits-, Emissions- und Immissionsschutz</w:t>
      </w:r>
      <w:bookmarkEnd w:id="141"/>
      <w:bookmarkEnd w:id="142"/>
      <w:bookmarkEnd w:id="143"/>
      <w:bookmarkEnd w:id="144"/>
      <w:bookmarkEnd w:id="145"/>
      <w:bookmarkEnd w:id="146"/>
      <w:bookmarkEnd w:id="147"/>
      <w:bookmarkEnd w:id="148"/>
      <w:bookmarkEnd w:id="149"/>
      <w:bookmarkEnd w:id="150"/>
      <w:bookmarkEnd w:id="151"/>
      <w:bookmarkEnd w:id="152"/>
      <w:bookmarkEnd w:id="153"/>
    </w:p>
    <w:p w14:paraId="715C9DDD" w14:textId="77777777" w:rsidR="004609A0" w:rsidRPr="004609A0" w:rsidRDefault="004609A0" w:rsidP="004609A0">
      <w:pPr>
        <w:pStyle w:val="berschrift3"/>
        <w:rPr>
          <w:lang w:eastAsia="de-DE"/>
        </w:rPr>
      </w:pPr>
      <w:bookmarkStart w:id="154" w:name="_Toc5529162"/>
      <w:bookmarkStart w:id="155" w:name="_Toc5529299"/>
      <w:bookmarkStart w:id="156" w:name="_Toc5798444"/>
      <w:bookmarkStart w:id="157" w:name="_Toc8206468"/>
      <w:bookmarkStart w:id="158" w:name="_Toc8209294"/>
      <w:bookmarkStart w:id="159" w:name="_Toc9132891"/>
      <w:bookmarkStart w:id="160" w:name="_Toc46223648"/>
      <w:bookmarkStart w:id="161" w:name="_Toc191440102"/>
      <w:bookmarkStart w:id="162" w:name="_Toc193525564"/>
      <w:bookmarkStart w:id="163" w:name="_Toc193604279"/>
      <w:bookmarkStart w:id="164" w:name="_Toc229457831"/>
      <w:bookmarkStart w:id="165" w:name="_Toc528142379"/>
      <w:r w:rsidRPr="004609A0">
        <w:rPr>
          <w:lang w:eastAsia="de-DE"/>
        </w:rPr>
        <w:t>Hinweise zum Arbeitsschutz</w:t>
      </w:r>
      <w:bookmarkEnd w:id="154"/>
      <w:bookmarkEnd w:id="155"/>
      <w:bookmarkEnd w:id="156"/>
      <w:bookmarkEnd w:id="157"/>
      <w:bookmarkEnd w:id="158"/>
      <w:bookmarkEnd w:id="159"/>
      <w:bookmarkEnd w:id="160"/>
      <w:bookmarkEnd w:id="161"/>
      <w:bookmarkEnd w:id="162"/>
      <w:bookmarkEnd w:id="163"/>
      <w:bookmarkEnd w:id="164"/>
      <w:bookmarkEnd w:id="165"/>
    </w:p>
    <w:p w14:paraId="09210E3E" w14:textId="77777777" w:rsidR="004609A0" w:rsidRPr="004609A0" w:rsidRDefault="004609A0" w:rsidP="004609A0">
      <w:pPr>
        <w:spacing w:line="270" w:lineRule="exact"/>
        <w:rPr>
          <w:color w:val="000000"/>
          <w:lang w:eastAsia="de-DE"/>
        </w:rPr>
      </w:pPr>
      <w:r w:rsidRPr="004609A0">
        <w:rPr>
          <w:lang w:eastAsia="de-DE"/>
        </w:rPr>
        <w:t>Bei den Arbeiten sind vom Auftragnehmer und von beauftragten Nachunternehmern die geltenden G</w:t>
      </w:r>
      <w:r w:rsidRPr="004609A0">
        <w:rPr>
          <w:lang w:eastAsia="de-DE"/>
        </w:rPr>
        <w:t>e</w:t>
      </w:r>
      <w:r w:rsidRPr="004609A0">
        <w:rPr>
          <w:lang w:eastAsia="de-DE"/>
        </w:rPr>
        <w:t xml:space="preserve">setze, Verordnungen, Richtlinien, Regeln und Normen einzuhalten. </w:t>
      </w:r>
      <w:r w:rsidRPr="004609A0">
        <w:rPr>
          <w:color w:val="000000"/>
          <w:lang w:eastAsia="de-DE"/>
        </w:rPr>
        <w:t>Hierzu gehören u. a. das Gefahrstof</w:t>
      </w:r>
      <w:r w:rsidRPr="004609A0">
        <w:rPr>
          <w:color w:val="000000"/>
          <w:lang w:eastAsia="de-DE"/>
        </w:rPr>
        <w:t>f</w:t>
      </w:r>
      <w:r w:rsidRPr="004609A0">
        <w:rPr>
          <w:color w:val="000000"/>
          <w:lang w:eastAsia="de-DE"/>
        </w:rPr>
        <w:t>recht, die nachgeordneten Technischen Regeln für Gefahrstoffe (TRGS), die Baustellenverordnung (</w:t>
      </w:r>
      <w:proofErr w:type="spellStart"/>
      <w:r w:rsidRPr="004609A0">
        <w:rPr>
          <w:color w:val="000000"/>
          <w:lang w:eastAsia="de-DE"/>
        </w:rPr>
        <w:t>BauStellV</w:t>
      </w:r>
      <w:proofErr w:type="spellEnd"/>
      <w:r w:rsidRPr="004609A0">
        <w:rPr>
          <w:color w:val="000000"/>
          <w:lang w:eastAsia="de-DE"/>
        </w:rPr>
        <w:t>) mit den entsprechenden Regeln sowie die berufsgenossenschaftlichen Regeln für Sicherheit und Gesundheit bei der Arbeit – kontaminierte Bereiche (DGUV-Regel 101-004, bisher BGR 128).</w:t>
      </w:r>
    </w:p>
    <w:p w14:paraId="542C03AA" w14:textId="77777777" w:rsidR="004609A0" w:rsidRPr="004609A0" w:rsidRDefault="004609A0" w:rsidP="004609A0">
      <w:pPr>
        <w:spacing w:line="270" w:lineRule="exact"/>
        <w:rPr>
          <w:lang w:eastAsia="de-DE"/>
        </w:rPr>
      </w:pPr>
      <w:r w:rsidRPr="004609A0">
        <w:rPr>
          <w:lang w:eastAsia="de-DE"/>
        </w:rPr>
        <w:t>Vor Aufnahme der Arbeiten ist der Auftragnehmer verpflichtet, die ihm vom Auftraggeber zur Verfügung gestellten und dokumentierten Ergebnisse hinsichtlich der von kontaminierten Bereichen ausgehenden Gefährdungen auf offensichtliche Unstimmigkeiten zu prüfen und den Auftraggeber auf entdeckte oder vermutete Mängel hinzuweisen. Gegebenenfalls hat der Auftragnehmer den Auftraggeber darauf hinz</w:t>
      </w:r>
      <w:r w:rsidRPr="004609A0">
        <w:rPr>
          <w:lang w:eastAsia="de-DE"/>
        </w:rPr>
        <w:t>u</w:t>
      </w:r>
      <w:r w:rsidRPr="004609A0">
        <w:rPr>
          <w:lang w:eastAsia="de-DE"/>
        </w:rPr>
        <w:t>weisen, dass weitere Untersuchungen notwendig und zu veranlassen sind. Darüber hinaus hat der Au</w:t>
      </w:r>
      <w:r w:rsidRPr="004609A0">
        <w:rPr>
          <w:lang w:eastAsia="de-DE"/>
        </w:rPr>
        <w:t>f</w:t>
      </w:r>
      <w:r w:rsidRPr="004609A0">
        <w:rPr>
          <w:lang w:eastAsia="de-DE"/>
        </w:rPr>
        <w:t>tragnehmer seinen Pflichten nachzukommen (z. B. gemäß Gefahrstoffverordnung u. a. Ermittlungs-, Beurteilungs- und Unterweisungspflichten nach §§ 6, 7 und 14 GefStoffV). Die Anzeigepflichten des Auftragnehmers bei der zuständigen Berufsgenossenschaft (Nr. 11.2 DGUV-Regel 101-004) und ggf. beim Gewerbeaufsichtsamt sind zu beachten.</w:t>
      </w:r>
    </w:p>
    <w:p w14:paraId="379571DE" w14:textId="77777777" w:rsidR="004609A0" w:rsidRPr="004609A0" w:rsidRDefault="004609A0" w:rsidP="004609A0">
      <w:pPr>
        <w:spacing w:line="270" w:lineRule="exact"/>
        <w:rPr>
          <w:lang w:eastAsia="de-DE"/>
        </w:rPr>
      </w:pPr>
      <w:r w:rsidRPr="004609A0">
        <w:rPr>
          <w:lang w:eastAsia="de-DE"/>
        </w:rPr>
        <w:t>Von Seiten des Auftragnehmers ist zu gewährleisten, dass die Arbeiten in kontaminierten Bereichen von einem verantwortlichen Aufsichtsführenden beaufsichtigt werden (siehe hierzu auch DGUV-Regel 101-004 „Kontaminierte Bereiche“, bisher BGR 128, Abschnitt 6.2).</w:t>
      </w:r>
    </w:p>
    <w:p w14:paraId="7B3E14B5" w14:textId="17EFB054" w:rsidR="004609A0" w:rsidRPr="004609A0" w:rsidRDefault="004609A0" w:rsidP="004609A0">
      <w:pPr>
        <w:spacing w:line="270" w:lineRule="exact"/>
        <w:rPr>
          <w:lang w:eastAsia="de-DE"/>
        </w:rPr>
      </w:pPr>
      <w:r w:rsidRPr="004609A0">
        <w:rPr>
          <w:lang w:eastAsia="de-DE"/>
        </w:rPr>
        <w:t xml:space="preserve">Der vom </w:t>
      </w:r>
      <w:r w:rsidRPr="004609A0">
        <w:rPr>
          <w:lang w:eastAsia="de-DE"/>
        </w:rPr>
        <w:fldChar w:fldCharType="begin">
          <w:ffData>
            <w:name w:val="Dropdown4"/>
            <w:enabled/>
            <w:calcOnExit w:val="0"/>
            <w:ddList>
              <w:listEntry w:val="WWA"/>
            </w:ddList>
          </w:ffData>
        </w:fldChar>
      </w:r>
      <w:bookmarkStart w:id="166" w:name="Dropdown4"/>
      <w:r w:rsidRPr="004609A0">
        <w:rPr>
          <w:lang w:eastAsia="de-DE"/>
        </w:rPr>
        <w:instrText xml:space="preserve"> FORMDROPDOWN </w:instrText>
      </w:r>
      <w:r w:rsidR="00DC2A21">
        <w:rPr>
          <w:lang w:eastAsia="de-DE"/>
        </w:rPr>
      </w:r>
      <w:r w:rsidR="00DC2A21">
        <w:rPr>
          <w:lang w:eastAsia="de-DE"/>
        </w:rPr>
        <w:fldChar w:fldCharType="separate"/>
      </w:r>
      <w:r w:rsidRPr="004609A0">
        <w:rPr>
          <w:lang w:eastAsia="de-DE"/>
        </w:rPr>
        <w:fldChar w:fldCharType="end"/>
      </w:r>
      <w:bookmarkEnd w:id="166"/>
      <w:r w:rsidRPr="004609A0">
        <w:rPr>
          <w:lang w:eastAsia="de-DE"/>
        </w:rPr>
        <w:t xml:space="preserve"> </w:t>
      </w:r>
      <w:r w:rsidRPr="004609A0">
        <w:rPr>
          <w:lang w:eastAsia="de-DE"/>
        </w:rPr>
        <w:fldChar w:fldCharType="begin">
          <w:ffData>
            <w:name w:val=""/>
            <w:enabled/>
            <w:calcOnExit w:val="0"/>
            <w:textInput>
              <w:default w:val="Name"/>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Name</w:t>
      </w:r>
      <w:r w:rsidRPr="004609A0">
        <w:rPr>
          <w:lang w:eastAsia="de-DE"/>
        </w:rPr>
        <w:fldChar w:fldCharType="end"/>
      </w:r>
      <w:r w:rsidRPr="004609A0">
        <w:rPr>
          <w:lang w:eastAsia="de-DE"/>
        </w:rPr>
        <w:t xml:space="preserve"> für die Maßnahme erarbeitete Arbeits- und Sicherheitsplan ist bei den Arbeiten zu berücksichtigen und umzusetzen.</w:t>
      </w:r>
    </w:p>
    <w:p w14:paraId="17AD5366" w14:textId="1B262EE1" w:rsidR="004609A0" w:rsidRPr="004609A0" w:rsidRDefault="00845F52" w:rsidP="004609A0">
      <w:pPr>
        <w:spacing w:line="270" w:lineRule="exact"/>
        <w:rPr>
          <w:lang w:eastAsia="de-DE"/>
        </w:rPr>
      </w:pPr>
      <w:r>
        <w:rPr>
          <w:b/>
          <w:color w:val="800000"/>
          <w:lang w:eastAsia="de-DE"/>
        </w:rPr>
        <w:fldChar w:fldCharType="begin">
          <w:ffData>
            <w:name w:val="Text20"/>
            <w:enabled/>
            <w:calcOnExit w:val="0"/>
            <w:textInput>
              <w:default w:val="Hinweis: Ein Arbeits- und Sicherheitsplan muss in jedem Fall vor Beginn der Arbeiten vorliegen. Bei Bedarf sind weitere Angaben, z. B. zur Umsetzung der BauStellV – Einsatz eines Koor-dinators, zu machen."/>
            </w:textInput>
          </w:ffData>
        </w:fldChar>
      </w:r>
      <w:bookmarkStart w:id="167" w:name="Text20"/>
      <w:r>
        <w:rPr>
          <w:b/>
          <w:color w:val="800000"/>
          <w:lang w:eastAsia="de-DE"/>
        </w:rPr>
        <w:instrText xml:space="preserve"> FORMTEXT </w:instrText>
      </w:r>
      <w:r>
        <w:rPr>
          <w:b/>
          <w:color w:val="800000"/>
          <w:lang w:eastAsia="de-DE"/>
        </w:rPr>
      </w:r>
      <w:r>
        <w:rPr>
          <w:b/>
          <w:color w:val="800000"/>
          <w:lang w:eastAsia="de-DE"/>
        </w:rPr>
        <w:fldChar w:fldCharType="separate"/>
      </w:r>
      <w:r>
        <w:rPr>
          <w:b/>
          <w:noProof/>
          <w:color w:val="800000"/>
          <w:lang w:eastAsia="de-DE"/>
        </w:rPr>
        <w:t>Hinweis: Ein Arbeits- und Sicherheitsplan muss in jedem Fall vor Beginn der Arbeiten vorliegen. Bei Bedarf sind weitere Angaben, z. B. zur Umsetzung der BauStellV – Einsatz eines Koor-dinators, zu machen.</w:t>
      </w:r>
      <w:r>
        <w:rPr>
          <w:b/>
          <w:color w:val="800000"/>
          <w:lang w:eastAsia="de-DE"/>
        </w:rPr>
        <w:fldChar w:fldCharType="end"/>
      </w:r>
      <w:bookmarkEnd w:id="167"/>
    </w:p>
    <w:p w14:paraId="6F653C41" w14:textId="77777777" w:rsidR="004609A0" w:rsidRPr="004609A0" w:rsidRDefault="004609A0" w:rsidP="004609A0">
      <w:pPr>
        <w:pStyle w:val="berschrift3"/>
        <w:rPr>
          <w:lang w:eastAsia="de-DE"/>
        </w:rPr>
      </w:pPr>
      <w:bookmarkStart w:id="168" w:name="_Toc5529163"/>
      <w:bookmarkStart w:id="169" w:name="_Toc5529300"/>
      <w:bookmarkStart w:id="170" w:name="_Toc5798445"/>
      <w:bookmarkStart w:id="171" w:name="_Toc8206469"/>
      <w:bookmarkStart w:id="172" w:name="_Toc8209295"/>
      <w:bookmarkStart w:id="173" w:name="_Toc9132892"/>
      <w:bookmarkStart w:id="174" w:name="_Toc46223649"/>
      <w:bookmarkStart w:id="175" w:name="_Toc191440103"/>
      <w:bookmarkStart w:id="176" w:name="_Toc193525565"/>
      <w:bookmarkStart w:id="177" w:name="_Toc193604280"/>
      <w:bookmarkStart w:id="178" w:name="_Toc229457832"/>
      <w:bookmarkStart w:id="179" w:name="_Toc528142380"/>
      <w:r w:rsidRPr="004609A0">
        <w:rPr>
          <w:lang w:eastAsia="de-DE"/>
        </w:rPr>
        <w:t>Hinweise zum Emissions- und Immissionsschutz</w:t>
      </w:r>
      <w:bookmarkEnd w:id="168"/>
      <w:bookmarkEnd w:id="169"/>
      <w:bookmarkEnd w:id="170"/>
      <w:bookmarkEnd w:id="171"/>
      <w:bookmarkEnd w:id="172"/>
      <w:bookmarkEnd w:id="173"/>
      <w:bookmarkEnd w:id="174"/>
      <w:bookmarkEnd w:id="175"/>
      <w:bookmarkEnd w:id="176"/>
      <w:bookmarkEnd w:id="177"/>
      <w:bookmarkEnd w:id="178"/>
      <w:bookmarkEnd w:id="179"/>
    </w:p>
    <w:bookmarkStart w:id="180" w:name="Text10"/>
    <w:p w14:paraId="19C57F67" w14:textId="77777777" w:rsidR="004609A0" w:rsidRPr="004609A0" w:rsidRDefault="004609A0" w:rsidP="004609A0">
      <w:pPr>
        <w:spacing w:line="270" w:lineRule="exact"/>
        <w:rPr>
          <w:lang w:eastAsia="de-DE"/>
        </w:rPr>
      </w:pPr>
      <w:r w:rsidRPr="004609A0">
        <w:rPr>
          <w:lang w:eastAsia="de-DE"/>
        </w:rPr>
        <w:fldChar w:fldCharType="begin">
          <w:ffData>
            <w:name w:val="Text10"/>
            <w:enabled/>
            <w:calcOnExit w:val="0"/>
            <w:textInput>
              <w:default w:val="Erläuterung der im Hinblick auf Emissions- und Immissionsschutz (z. B. Staub, Lärm etc.) zu beachtenden Randbedingungen"/>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Erläuterung der im Hinblick auf Emissions- und Immissionsschutz (z. B. Staub, Lärm etc.) zu beachte</w:t>
      </w:r>
      <w:r w:rsidRPr="004609A0">
        <w:rPr>
          <w:lang w:eastAsia="de-DE"/>
        </w:rPr>
        <w:t>n</w:t>
      </w:r>
      <w:r w:rsidRPr="004609A0">
        <w:rPr>
          <w:lang w:eastAsia="de-DE"/>
        </w:rPr>
        <w:t>den Randbedingungen</w:t>
      </w:r>
      <w:r w:rsidRPr="004609A0">
        <w:rPr>
          <w:lang w:eastAsia="de-DE"/>
        </w:rPr>
        <w:fldChar w:fldCharType="end"/>
      </w:r>
      <w:bookmarkEnd w:id="180"/>
      <w:r w:rsidRPr="004609A0">
        <w:rPr>
          <w:lang w:eastAsia="de-DE"/>
        </w:rPr>
        <w:t>.</w:t>
      </w:r>
    </w:p>
    <w:bookmarkStart w:id="181" w:name="Text21"/>
    <w:p w14:paraId="48B55A93" w14:textId="77777777" w:rsidR="004609A0" w:rsidRPr="004609A0" w:rsidRDefault="004609A0" w:rsidP="004609A0">
      <w:pPr>
        <w:spacing w:line="270" w:lineRule="exact"/>
        <w:rPr>
          <w:lang w:eastAsia="de-DE"/>
        </w:rPr>
      </w:pPr>
      <w:r w:rsidRPr="004609A0">
        <w:rPr>
          <w:b/>
          <w:color w:val="800000"/>
          <w:lang w:eastAsia="de-DE"/>
        </w:rPr>
        <w:fldChar w:fldCharType="begin">
          <w:ffData>
            <w:name w:val="Text21"/>
            <w:enabled/>
            <w:calcOnExit w:val="0"/>
            <w:textInput>
              <w:default w:val="Ist dies nicht erforderlich, kann das Kapitel entfallen."/>
            </w:textInput>
          </w:ffData>
        </w:fldChar>
      </w:r>
      <w:r w:rsidRPr="004609A0">
        <w:rPr>
          <w:b/>
          <w:color w:val="800000"/>
          <w:lang w:eastAsia="de-DE"/>
        </w:rPr>
        <w:instrText xml:space="preserve"> FORMTEXT </w:instrText>
      </w:r>
      <w:r w:rsidRPr="004609A0">
        <w:rPr>
          <w:b/>
          <w:color w:val="800000"/>
          <w:lang w:eastAsia="de-DE"/>
        </w:rPr>
      </w:r>
      <w:r w:rsidRPr="004609A0">
        <w:rPr>
          <w:b/>
          <w:color w:val="800000"/>
          <w:lang w:eastAsia="de-DE"/>
        </w:rPr>
        <w:fldChar w:fldCharType="separate"/>
      </w:r>
      <w:r w:rsidRPr="004609A0">
        <w:rPr>
          <w:b/>
          <w:color w:val="800000"/>
          <w:lang w:eastAsia="de-DE"/>
        </w:rPr>
        <w:t>Ist dies nicht erforderlich, kann das Kapitel entfallen.</w:t>
      </w:r>
      <w:r w:rsidRPr="004609A0">
        <w:rPr>
          <w:b/>
          <w:color w:val="800000"/>
          <w:lang w:eastAsia="de-DE"/>
        </w:rPr>
        <w:fldChar w:fldCharType="end"/>
      </w:r>
      <w:bookmarkEnd w:id="181"/>
    </w:p>
    <w:p w14:paraId="7060902B" w14:textId="77777777" w:rsidR="004609A0" w:rsidRPr="004609A0" w:rsidRDefault="004609A0" w:rsidP="004609A0">
      <w:pPr>
        <w:pStyle w:val="berschrift2"/>
        <w:rPr>
          <w:lang w:eastAsia="de-DE"/>
        </w:rPr>
      </w:pPr>
      <w:bookmarkStart w:id="182" w:name="_Toc4562351"/>
      <w:bookmarkStart w:id="183" w:name="_Toc5529164"/>
      <w:bookmarkStart w:id="184" w:name="_Toc5529301"/>
      <w:bookmarkStart w:id="185" w:name="_Toc5798446"/>
      <w:bookmarkStart w:id="186" w:name="_Toc8206470"/>
      <w:bookmarkStart w:id="187" w:name="_Toc8209296"/>
      <w:bookmarkStart w:id="188" w:name="_Toc9132893"/>
      <w:bookmarkStart w:id="189" w:name="_Toc46223650"/>
      <w:bookmarkStart w:id="190" w:name="_Toc191440104"/>
      <w:bookmarkStart w:id="191" w:name="_Toc193525566"/>
      <w:bookmarkStart w:id="192" w:name="_Toc193604281"/>
      <w:bookmarkStart w:id="193" w:name="_Toc229457833"/>
      <w:bookmarkStart w:id="194" w:name="_Toc528142381"/>
      <w:r w:rsidRPr="004609A0">
        <w:rPr>
          <w:lang w:eastAsia="de-DE"/>
        </w:rPr>
        <w:lastRenderedPageBreak/>
        <w:t>Behördliche Anzeigen und Genehmigungen</w:t>
      </w:r>
      <w:bookmarkEnd w:id="182"/>
      <w:bookmarkEnd w:id="183"/>
      <w:bookmarkEnd w:id="184"/>
      <w:r w:rsidRPr="004609A0">
        <w:rPr>
          <w:lang w:eastAsia="de-DE"/>
        </w:rPr>
        <w:t>, Entsorgung</w:t>
      </w:r>
      <w:bookmarkEnd w:id="185"/>
      <w:bookmarkEnd w:id="186"/>
      <w:bookmarkEnd w:id="187"/>
      <w:bookmarkEnd w:id="188"/>
      <w:bookmarkEnd w:id="189"/>
      <w:bookmarkEnd w:id="190"/>
      <w:bookmarkEnd w:id="191"/>
      <w:bookmarkEnd w:id="192"/>
      <w:bookmarkEnd w:id="193"/>
      <w:bookmarkEnd w:id="194"/>
    </w:p>
    <w:p w14:paraId="4387A87F" w14:textId="77777777" w:rsidR="004609A0" w:rsidRPr="004609A0" w:rsidRDefault="004609A0" w:rsidP="004609A0">
      <w:pPr>
        <w:spacing w:line="270" w:lineRule="exact"/>
        <w:rPr>
          <w:lang w:eastAsia="de-DE"/>
        </w:rPr>
      </w:pPr>
      <w:r w:rsidRPr="004609A0">
        <w:rPr>
          <w:lang w:eastAsia="de-DE"/>
        </w:rPr>
        <w:t>Werden im Rahmen der Ausführung der Erkundungsmaßnahmen behördliche Anzeigen und Genehm</w:t>
      </w:r>
      <w:r w:rsidRPr="004609A0">
        <w:rPr>
          <w:lang w:eastAsia="de-DE"/>
        </w:rPr>
        <w:t>i</w:t>
      </w:r>
      <w:r w:rsidRPr="004609A0">
        <w:rPr>
          <w:lang w:eastAsia="de-DE"/>
        </w:rPr>
        <w:t xml:space="preserve">gungen, z. B. für die Nutzung öffentlicher Flächen, den Bau von Grundwassermessstellen (Anzeige nach § 49 Abs. 1 WHG sowie nach § 4 </w:t>
      </w:r>
      <w:proofErr w:type="spellStart"/>
      <w:r w:rsidRPr="004609A0">
        <w:rPr>
          <w:lang w:eastAsia="de-DE"/>
        </w:rPr>
        <w:t>LagerstG</w:t>
      </w:r>
      <w:proofErr w:type="spellEnd"/>
      <w:r w:rsidRPr="004609A0">
        <w:rPr>
          <w:lang w:eastAsia="de-DE"/>
        </w:rPr>
        <w:t>) oder für die Einleitung von bei der Probenahme gefördertem Grundwasser erforderlich, sind diese, nach Rücksprache mit dem Auftraggeber, eigenverantwortlich zu veranlassen.</w:t>
      </w:r>
    </w:p>
    <w:p w14:paraId="4657F91C" w14:textId="77777777" w:rsidR="004609A0" w:rsidRPr="004609A0" w:rsidRDefault="004609A0" w:rsidP="004609A0">
      <w:pPr>
        <w:spacing w:line="270" w:lineRule="exact"/>
        <w:rPr>
          <w:lang w:eastAsia="de-DE"/>
        </w:rPr>
      </w:pPr>
      <w:r w:rsidRPr="004609A0">
        <w:rPr>
          <w:lang w:eastAsia="de-DE"/>
        </w:rPr>
        <w:t xml:space="preserve">Die </w:t>
      </w:r>
      <w:r w:rsidRPr="004609A0">
        <w:rPr>
          <w:color w:val="3B687F"/>
        </w:rPr>
        <w:t>Entsorgung kontaminierten Bohrgutes</w:t>
      </w:r>
      <w:r w:rsidRPr="004609A0">
        <w:rPr>
          <w:lang w:eastAsia="de-DE"/>
        </w:rPr>
        <w:t xml:space="preserve"> oder </w:t>
      </w:r>
      <w:r w:rsidRPr="004609A0">
        <w:rPr>
          <w:color w:val="3B687F"/>
        </w:rPr>
        <w:t>Wassers</w:t>
      </w:r>
      <w:r w:rsidRPr="004609A0">
        <w:rPr>
          <w:lang w:eastAsia="de-DE"/>
        </w:rPr>
        <w:t xml:space="preserve"> erfolgt nach den geltenden rechtlichen Besti</w:t>
      </w:r>
      <w:r w:rsidRPr="004609A0">
        <w:rPr>
          <w:lang w:eastAsia="de-DE"/>
        </w:rPr>
        <w:t>m</w:t>
      </w:r>
      <w:r w:rsidRPr="004609A0">
        <w:rPr>
          <w:lang w:eastAsia="de-DE"/>
        </w:rPr>
        <w:t>mungen in Abstimmung mit dem Auftraggeber und wird auf Nachweis über den Auftragnehmer direkt mit dem Auftraggeber verrechnet.</w:t>
      </w:r>
    </w:p>
    <w:p w14:paraId="37FC935F" w14:textId="77777777" w:rsidR="004609A0" w:rsidRPr="004609A0" w:rsidRDefault="004609A0" w:rsidP="004609A0">
      <w:pPr>
        <w:spacing w:line="270" w:lineRule="exact"/>
        <w:rPr>
          <w:lang w:eastAsia="de-DE"/>
        </w:rPr>
      </w:pPr>
      <w:r w:rsidRPr="004609A0">
        <w:rPr>
          <w:lang w:eastAsia="de-DE"/>
        </w:rPr>
        <w:t>Vor Beginn der Arbeiten sind dem Auftraggeber vom Auftragnehmer und ggf. dessen auf dem zu unte</w:t>
      </w:r>
      <w:r w:rsidRPr="004609A0">
        <w:rPr>
          <w:lang w:eastAsia="de-DE"/>
        </w:rPr>
        <w:t>r</w:t>
      </w:r>
      <w:r w:rsidRPr="004609A0">
        <w:rPr>
          <w:lang w:eastAsia="de-DE"/>
        </w:rPr>
        <w:t>suchenden Standort tätigen Subunternehmern folgende Unterlagen vorzulegen:</w:t>
      </w:r>
    </w:p>
    <w:p w14:paraId="6FAE6213" w14:textId="77777777" w:rsidR="004609A0" w:rsidRPr="004609A0" w:rsidRDefault="004609A0" w:rsidP="005604D4">
      <w:pPr>
        <w:pStyle w:val="ListeBlau"/>
      </w:pPr>
      <w:r w:rsidRPr="004609A0">
        <w:t>gültige Bescheinigungen zur speziellen arbeitsmedizinischen Vorsorgeuntersuchung für Arbeiten in kontaminierten Bereichen der beteiligten Mitarbeiter/innen</w:t>
      </w:r>
    </w:p>
    <w:p w14:paraId="0FF56672" w14:textId="77777777" w:rsidR="004609A0" w:rsidRPr="004609A0" w:rsidRDefault="004609A0" w:rsidP="005604D4">
      <w:pPr>
        <w:pStyle w:val="ListeBlau"/>
      </w:pPr>
      <w:r w:rsidRPr="004609A0">
        <w:t>arbeitsbereichs- und tätigkeitsbezogene Betriebsanweisung inkl. Nachweis der Unterweisung der beteiligten Mitarbeiter/innen (§ 14 GefStoffV)</w:t>
      </w:r>
    </w:p>
    <w:bookmarkStart w:id="195" w:name="Text25"/>
    <w:bookmarkStart w:id="196" w:name="Text22"/>
    <w:p w14:paraId="756CD89B" w14:textId="77777777" w:rsidR="005604D4" w:rsidRDefault="004609A0" w:rsidP="004609A0">
      <w:pPr>
        <w:widowControl w:val="0"/>
        <w:tabs>
          <w:tab w:val="num" w:pos="360"/>
        </w:tabs>
        <w:spacing w:line="270" w:lineRule="exact"/>
        <w:ind w:left="360" w:hanging="360"/>
      </w:pPr>
      <w:r w:rsidRPr="004609A0">
        <w:rPr>
          <w:b/>
          <w:color w:val="800000"/>
        </w:rPr>
        <w:fldChar w:fldCharType="begin">
          <w:ffData>
            <w:name w:val="Text25"/>
            <w:enabled/>
            <w:calcOnExit w:val="0"/>
            <w:textInput>
              <w:default w:val="Im Fall der Errichtung von Grundwassermessstellen:"/>
            </w:textInput>
          </w:ffData>
        </w:fldChar>
      </w:r>
      <w:r w:rsidRPr="004609A0">
        <w:rPr>
          <w:b/>
          <w:color w:val="800000"/>
        </w:rPr>
        <w:instrText xml:space="preserve"> FORMTEXT </w:instrText>
      </w:r>
      <w:r w:rsidRPr="004609A0">
        <w:rPr>
          <w:b/>
          <w:color w:val="800000"/>
        </w:rPr>
      </w:r>
      <w:r w:rsidRPr="004609A0">
        <w:rPr>
          <w:b/>
          <w:color w:val="800000"/>
        </w:rPr>
        <w:fldChar w:fldCharType="separate"/>
      </w:r>
      <w:r w:rsidRPr="004609A0">
        <w:rPr>
          <w:b/>
          <w:color w:val="800000"/>
        </w:rPr>
        <w:t>Im Fall der Errichtung von Grundwassermessstellen:</w:t>
      </w:r>
      <w:r w:rsidRPr="004609A0">
        <w:rPr>
          <w:b/>
          <w:color w:val="800000"/>
        </w:rPr>
        <w:fldChar w:fldCharType="end"/>
      </w:r>
      <w:bookmarkEnd w:id="195"/>
      <w:r w:rsidRPr="004609A0">
        <w:t xml:space="preserve"> </w:t>
      </w:r>
    </w:p>
    <w:p w14:paraId="5467DA56" w14:textId="6BBEB31C" w:rsidR="004609A0" w:rsidRPr="004609A0" w:rsidRDefault="004609A0" w:rsidP="005604D4">
      <w:pPr>
        <w:spacing w:line="270" w:lineRule="exact"/>
        <w:rPr>
          <w:lang w:eastAsia="de-DE"/>
        </w:rPr>
      </w:pPr>
      <w:r w:rsidRPr="004609A0">
        <w:rPr>
          <w:lang w:eastAsia="de-DE"/>
        </w:rPr>
        <w:fldChar w:fldCharType="begin">
          <w:ffData>
            <w:name w:val=""/>
            <w:enabled/>
            <w:calcOnExit w:val="0"/>
            <w:textInput>
              <w:default w:val="Anzeige des ausführenden Unternehmens gemäß DGUV-Regel 001-404 (bisher BGR 128) Abschnitt 11.2 an dessen zuständige Berufsgenossenschaft"/>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lang w:eastAsia="de-DE"/>
        </w:rPr>
        <w:t>Anzeige des ausführenden Unternehmens gemäß DGUV-Regel 001-404 (bisher BGR 128) Abschnitt 11.2 an dessen zuständige Berufsgenossenschaft</w:t>
      </w:r>
      <w:r w:rsidRPr="004609A0">
        <w:rPr>
          <w:lang w:eastAsia="de-DE"/>
        </w:rPr>
        <w:fldChar w:fldCharType="end"/>
      </w:r>
      <w:bookmarkEnd w:id="196"/>
    </w:p>
    <w:p w14:paraId="2F2FF48D" w14:textId="77777777" w:rsidR="004609A0" w:rsidRPr="004609A0" w:rsidRDefault="004609A0" w:rsidP="004609A0">
      <w:pPr>
        <w:pStyle w:val="berschrift1"/>
        <w:rPr>
          <w:lang w:eastAsia="de-DE"/>
        </w:rPr>
      </w:pPr>
      <w:r w:rsidRPr="004609A0">
        <w:rPr>
          <w:lang w:eastAsia="de-DE"/>
        </w:rPr>
        <w:br w:type="page"/>
      </w:r>
      <w:bookmarkStart w:id="197" w:name="_Toc193525567"/>
      <w:bookmarkStart w:id="198" w:name="_Toc193604282"/>
      <w:bookmarkStart w:id="199" w:name="_Toc229457834"/>
      <w:bookmarkStart w:id="200" w:name="_Toc528142382"/>
      <w:r w:rsidRPr="004609A0">
        <w:rPr>
          <w:lang w:eastAsia="de-DE"/>
        </w:rPr>
        <w:lastRenderedPageBreak/>
        <w:t>Leistungsverzeichnis</w:t>
      </w:r>
      <w:bookmarkEnd w:id="197"/>
      <w:bookmarkEnd w:id="198"/>
      <w:bookmarkEnd w:id="199"/>
      <w:bookmarkEnd w:id="200"/>
    </w:p>
    <w:p w14:paraId="5DC5A0DC" w14:textId="77777777" w:rsidR="004609A0" w:rsidRPr="004609A0" w:rsidRDefault="004609A0" w:rsidP="004609A0">
      <w:pPr>
        <w:keepNext/>
        <w:widowControl w:val="0"/>
        <w:spacing w:before="260" w:after="20" w:line="264" w:lineRule="auto"/>
        <w:outlineLvl w:val="2"/>
        <w:rPr>
          <w:rFonts w:cs="Arial"/>
          <w:b/>
          <w:bCs/>
          <w:color w:val="3B687F"/>
          <w:kern w:val="1"/>
          <w:sz w:val="22"/>
          <w:szCs w:val="26"/>
        </w:rPr>
      </w:pPr>
      <w:bookmarkStart w:id="201" w:name="_Toc193604283"/>
      <w:r w:rsidRPr="004609A0">
        <w:rPr>
          <w:rFonts w:cs="Arial"/>
          <w:b/>
          <w:bCs/>
          <w:color w:val="3B687F"/>
          <w:kern w:val="1"/>
          <w:sz w:val="22"/>
          <w:szCs w:val="26"/>
        </w:rPr>
        <w:t>Hinweise für den Auftragnehmer und Vorbemerkungen zum Leistungsverzeichnis</w:t>
      </w:r>
      <w:bookmarkEnd w:id="201"/>
    </w:p>
    <w:p w14:paraId="01B8F762" w14:textId="77777777" w:rsidR="004609A0" w:rsidRPr="004609A0" w:rsidRDefault="004609A0" w:rsidP="004609A0">
      <w:pPr>
        <w:spacing w:line="270" w:lineRule="exact"/>
        <w:rPr>
          <w:lang w:eastAsia="de-DE"/>
        </w:rPr>
      </w:pPr>
      <w:r w:rsidRPr="004609A0">
        <w:rPr>
          <w:lang w:eastAsia="de-DE"/>
        </w:rPr>
        <w:t>Aus dem vorangestellten Textteil der Leistungsbeschreibung sind die allgemeinen Projektdaten und Rahmenbedingungen der Vergabe zu entnehmen.</w:t>
      </w:r>
    </w:p>
    <w:p w14:paraId="2FF72DD0" w14:textId="77777777" w:rsidR="004609A0" w:rsidRPr="004609A0" w:rsidRDefault="004609A0" w:rsidP="004609A0">
      <w:pPr>
        <w:spacing w:line="270" w:lineRule="exact"/>
        <w:rPr>
          <w:lang w:eastAsia="de-DE"/>
        </w:rPr>
      </w:pPr>
      <w:r w:rsidRPr="004609A0">
        <w:rPr>
          <w:lang w:eastAsia="de-DE"/>
        </w:rPr>
        <w:t>Alle Preise sind in Euro anzugeben. Zur Endsumme ist die zum Zeitpunkt der Angebotserstellung gültige gesetzliche Mehrwertsteuer hinzuzurechnen.</w:t>
      </w:r>
    </w:p>
    <w:p w14:paraId="38A55BC8" w14:textId="77777777" w:rsidR="004609A0" w:rsidRPr="004609A0" w:rsidRDefault="004609A0" w:rsidP="004609A0">
      <w:pPr>
        <w:spacing w:line="270" w:lineRule="exact"/>
        <w:rPr>
          <w:lang w:eastAsia="de-DE"/>
        </w:rPr>
      </w:pPr>
      <w:r w:rsidRPr="004609A0">
        <w:rPr>
          <w:lang w:eastAsia="de-DE"/>
        </w:rPr>
        <w:t>Geräte, Behälter u. </w:t>
      </w:r>
      <w:proofErr w:type="gramStart"/>
      <w:r w:rsidRPr="004609A0">
        <w:rPr>
          <w:lang w:eastAsia="de-DE"/>
        </w:rPr>
        <w:t>ä.,</w:t>
      </w:r>
      <w:proofErr w:type="gramEnd"/>
      <w:r w:rsidRPr="004609A0">
        <w:rPr>
          <w:lang w:eastAsia="de-DE"/>
        </w:rPr>
        <w:t xml:space="preserve"> die vorzuhalten sind, sind soweit dies nicht anders angegeben ist, für die gesamte Bauzeit vorzuhalten. </w:t>
      </w:r>
    </w:p>
    <w:p w14:paraId="3ABEE29F" w14:textId="582E924C" w:rsidR="004609A0" w:rsidRPr="004609A0" w:rsidRDefault="004609A0" w:rsidP="004609A0">
      <w:pPr>
        <w:spacing w:line="270" w:lineRule="exact"/>
        <w:rPr>
          <w:lang w:eastAsia="de-DE"/>
        </w:rPr>
      </w:pPr>
      <w:r w:rsidRPr="004609A0">
        <w:rPr>
          <w:lang w:eastAsia="de-DE"/>
        </w:rPr>
        <w:t xml:space="preserve">Bei der Durchführung der Analysen sind die einschlägigen aktuellen Rechtsvorschriften, Normen und Richtlinien, insbesondere die aktuellen Merkblätter des </w:t>
      </w:r>
      <w:r w:rsidR="004A313B">
        <w:rPr>
          <w:lang w:eastAsia="de-DE"/>
        </w:rPr>
        <w:t xml:space="preserve">Landesamtes für Umwelt (LfU) </w:t>
      </w:r>
      <w:r w:rsidRPr="004609A0">
        <w:rPr>
          <w:lang w:eastAsia="de-DE"/>
        </w:rPr>
        <w:t>zu berücksicht</w:t>
      </w:r>
      <w:r w:rsidRPr="004609A0">
        <w:rPr>
          <w:lang w:eastAsia="de-DE"/>
        </w:rPr>
        <w:t>i</w:t>
      </w:r>
      <w:r w:rsidRPr="004609A0">
        <w:rPr>
          <w:lang w:eastAsia="de-DE"/>
        </w:rPr>
        <w:t>gen. Die Untersuchungsmethoden bzw. die entsprechenden Verfahren und Normen sind vom angefra</w:t>
      </w:r>
      <w:r w:rsidRPr="004609A0">
        <w:rPr>
          <w:lang w:eastAsia="de-DE"/>
        </w:rPr>
        <w:t>g</w:t>
      </w:r>
      <w:r w:rsidRPr="004609A0">
        <w:rPr>
          <w:lang w:eastAsia="de-DE"/>
        </w:rPr>
        <w:t>ten Labor (Bieter) einzutragen, die zugehörigen Bestimmungsgrenzen sind anzugeben. Die Besti</w:t>
      </w:r>
      <w:r w:rsidRPr="004609A0">
        <w:rPr>
          <w:lang w:eastAsia="de-DE"/>
        </w:rPr>
        <w:t>m</w:t>
      </w:r>
      <w:r w:rsidRPr="004609A0">
        <w:rPr>
          <w:lang w:eastAsia="de-DE"/>
        </w:rPr>
        <w:t>mungsgrenzen für Feststoffe sind auf die Originalsubstanz (TS) [mg/kg] zu beziehen.</w:t>
      </w:r>
    </w:p>
    <w:p w14:paraId="4808B4DE" w14:textId="77777777" w:rsidR="004609A0" w:rsidRPr="004609A0" w:rsidRDefault="004609A0" w:rsidP="004609A0">
      <w:pPr>
        <w:spacing w:line="270" w:lineRule="exact"/>
        <w:rPr>
          <w:lang w:eastAsia="de-DE"/>
        </w:rPr>
      </w:pPr>
      <w:r w:rsidRPr="004609A0">
        <w:rPr>
          <w:lang w:eastAsia="de-DE"/>
        </w:rPr>
        <w:t>Falls Stoffgruppen bestimmt werden sollen, ist, wenn dies mit der vorgegebenen Methode (gem. LV) vorgesehen ist, neben der Gesamtsumme auch die Konzentration der Einzelparameter anzugeben.</w:t>
      </w:r>
    </w:p>
    <w:p w14:paraId="110F90F4" w14:textId="77777777" w:rsidR="004609A0" w:rsidRPr="004609A0" w:rsidRDefault="004609A0" w:rsidP="004609A0">
      <w:pPr>
        <w:spacing w:line="270" w:lineRule="exact"/>
        <w:rPr>
          <w:lang w:eastAsia="de-DE"/>
        </w:rPr>
      </w:pPr>
      <w:r w:rsidRPr="004609A0">
        <w:rPr>
          <w:lang w:eastAsia="de-DE"/>
        </w:rPr>
        <w:t>Sollten im Rahmen der beauftragten und durchgeführten Untersuchungen Besonderheiten oder Hinwe</w:t>
      </w:r>
      <w:r w:rsidRPr="004609A0">
        <w:rPr>
          <w:lang w:eastAsia="de-DE"/>
        </w:rPr>
        <w:t>i</w:t>
      </w:r>
      <w:r w:rsidRPr="004609A0">
        <w:rPr>
          <w:lang w:eastAsia="de-DE"/>
        </w:rPr>
        <w:t>se auf Schadstoffe, die nicht im beauftragten Untersuchungsumfang enthalten sind (z. B. Detektion z</w:t>
      </w:r>
      <w:r w:rsidRPr="004609A0">
        <w:rPr>
          <w:lang w:eastAsia="de-DE"/>
        </w:rPr>
        <w:t>u</w:t>
      </w:r>
      <w:r w:rsidRPr="004609A0">
        <w:rPr>
          <w:lang w:eastAsia="de-DE"/>
        </w:rPr>
        <w:t xml:space="preserve">sätzlicher nicht beauftragter Parameter bei </w:t>
      </w:r>
      <w:proofErr w:type="spellStart"/>
      <w:r w:rsidRPr="004609A0">
        <w:rPr>
          <w:lang w:eastAsia="de-DE"/>
        </w:rPr>
        <w:t>chromatographischen</w:t>
      </w:r>
      <w:proofErr w:type="spellEnd"/>
      <w:r w:rsidRPr="004609A0">
        <w:rPr>
          <w:lang w:eastAsia="de-DE"/>
        </w:rPr>
        <w:t xml:space="preserve"> Messverfahren) auftreten, ist dies dem Auftraggeber ohne besondere Aufforderung mitzuteilen.</w:t>
      </w:r>
    </w:p>
    <w:p w14:paraId="1D388E20" w14:textId="7E334315" w:rsidR="004609A0" w:rsidRPr="004609A0" w:rsidRDefault="004609A0" w:rsidP="004609A0">
      <w:pPr>
        <w:spacing w:line="270" w:lineRule="exact"/>
        <w:rPr>
          <w:lang w:eastAsia="de-DE"/>
        </w:rPr>
      </w:pPr>
      <w:r w:rsidRPr="004609A0">
        <w:rPr>
          <w:lang w:eastAsia="de-DE"/>
        </w:rPr>
        <w:t xml:space="preserve">Die Untervergabe von Leistungen ist offen zu legen. Die Prüfberichte der Untersuchungsstelle sind in Kopie dem Gutachten beizulegen. </w:t>
      </w:r>
      <w:bookmarkStart w:id="202" w:name="Dropdown7"/>
      <w:r w:rsidRPr="004609A0">
        <w:rPr>
          <w:lang w:eastAsia="de-DE"/>
        </w:rPr>
        <w:fldChar w:fldCharType="begin">
          <w:ffData>
            <w:name w:val="Dropdown7"/>
            <w:enabled/>
            <w:calcOnExit w:val="0"/>
            <w:ddList>
              <w:listEntry w:val="Das entsprechende Subunternehmen ist"/>
              <w:listEntry w:val="Die entsprechenden Subunternehmen sind"/>
            </w:ddList>
          </w:ffData>
        </w:fldChar>
      </w:r>
      <w:r w:rsidRPr="004609A0">
        <w:rPr>
          <w:lang w:eastAsia="de-DE"/>
        </w:rPr>
        <w:instrText xml:space="preserve"> FORMDROPDOWN </w:instrText>
      </w:r>
      <w:r w:rsidR="00DC2A21">
        <w:rPr>
          <w:lang w:eastAsia="de-DE"/>
        </w:rPr>
      </w:r>
      <w:r w:rsidR="00DC2A21">
        <w:rPr>
          <w:lang w:eastAsia="de-DE"/>
        </w:rPr>
        <w:fldChar w:fldCharType="separate"/>
      </w:r>
      <w:r w:rsidRPr="004609A0">
        <w:rPr>
          <w:lang w:eastAsia="de-DE"/>
        </w:rPr>
        <w:fldChar w:fldCharType="end"/>
      </w:r>
      <w:bookmarkEnd w:id="202"/>
      <w:r w:rsidRPr="004609A0">
        <w:rPr>
          <w:lang w:eastAsia="de-DE"/>
        </w:rPr>
        <w:t xml:space="preserve"> namentlich zu nennen. Eine Untervergabe kann nur an Labors mit entsprechender Qualifikation (nach </w:t>
      </w:r>
      <w:r w:rsidR="004A313B">
        <w:rPr>
          <w:lang w:eastAsia="de-DE"/>
        </w:rPr>
        <w:t>§ 18 BBodSchG</w:t>
      </w:r>
      <w:r w:rsidRPr="004609A0">
        <w:rPr>
          <w:lang w:eastAsia="de-DE"/>
        </w:rPr>
        <w:t xml:space="preserve"> zugelassene Untersu</w:t>
      </w:r>
      <w:r w:rsidR="004A313B">
        <w:rPr>
          <w:lang w:eastAsia="de-DE"/>
        </w:rPr>
        <w:t xml:space="preserve">chungsstellen </w:t>
      </w:r>
      <w:r w:rsidRPr="004609A0">
        <w:rPr>
          <w:lang w:eastAsia="de-DE"/>
        </w:rPr>
        <w:t xml:space="preserve">entsprechend den erforderlichen und notwendigen Untersuchungsbereichen </w:t>
      </w:r>
      <w:r w:rsidR="004A313B">
        <w:rPr>
          <w:lang w:eastAsia="de-DE"/>
        </w:rPr>
        <w:t>bzw.</w:t>
      </w:r>
      <w:r w:rsidRPr="004609A0">
        <w:rPr>
          <w:lang w:eastAsia="de-DE"/>
        </w:rPr>
        <w:t xml:space="preserve"> nach vergleichbaren Qualitätssicherungssystemen </w:t>
      </w:r>
      <w:r w:rsidR="004A313B">
        <w:rPr>
          <w:lang w:eastAsia="de-DE"/>
        </w:rPr>
        <w:t xml:space="preserve">wie </w:t>
      </w:r>
      <w:r w:rsidRPr="004609A0">
        <w:rPr>
          <w:lang w:eastAsia="de-DE"/>
        </w:rPr>
        <w:t>Akkreditierung nach BAM, Zertifizierung nach DIN EN ISO/IEC 17025) erfolgen.</w:t>
      </w:r>
    </w:p>
    <w:p w14:paraId="1DB11EEB" w14:textId="77777777" w:rsidR="004609A0" w:rsidRDefault="004609A0" w:rsidP="004609A0">
      <w:pPr>
        <w:spacing w:line="270" w:lineRule="exact"/>
        <w:rPr>
          <w:lang w:eastAsia="de-DE"/>
        </w:rPr>
      </w:pPr>
      <w:r w:rsidRPr="004609A0">
        <w:rPr>
          <w:lang w:eastAsia="de-DE"/>
        </w:rPr>
        <w:t>Zur Gewährleistung einer reibungslosen Kommunikation ist bereits bei der Angebotsabgabe ein A</w:t>
      </w:r>
      <w:r w:rsidRPr="004609A0">
        <w:rPr>
          <w:lang w:eastAsia="de-DE"/>
        </w:rPr>
        <w:t>n</w:t>
      </w:r>
      <w:r w:rsidRPr="004609A0">
        <w:rPr>
          <w:lang w:eastAsia="de-DE"/>
        </w:rPr>
        <w:t>sprechpartner von Seiten des potentiellen Auftragnehmers zu benennen und dessen Erreichbarkeit s</w:t>
      </w:r>
      <w:r w:rsidRPr="004609A0">
        <w:rPr>
          <w:lang w:eastAsia="de-DE"/>
        </w:rPr>
        <w:t>i</w:t>
      </w:r>
      <w:r w:rsidRPr="004609A0">
        <w:rPr>
          <w:lang w:eastAsia="de-DE"/>
        </w:rPr>
        <w:t>cherzustellen.</w:t>
      </w:r>
    </w:p>
    <w:p w14:paraId="2EFBE72D" w14:textId="1DB5D4E7" w:rsidR="004609A0" w:rsidRPr="004609A0" w:rsidRDefault="004609A0" w:rsidP="004609A0">
      <w:pPr>
        <w:pStyle w:val="berschrift2"/>
        <w:rPr>
          <w:lang w:eastAsia="de-DE"/>
        </w:rPr>
      </w:pPr>
      <w:bookmarkStart w:id="203" w:name="_Toc18299057"/>
      <w:bookmarkStart w:id="204" w:name="_Toc18299142"/>
      <w:bookmarkStart w:id="205" w:name="_Toc46223652"/>
      <w:bookmarkStart w:id="206" w:name="_Toc191440107"/>
      <w:bookmarkStart w:id="207" w:name="_Toc193525570"/>
      <w:bookmarkStart w:id="208" w:name="_Toc193604286"/>
      <w:bookmarkStart w:id="209" w:name="_Toc229457835"/>
      <w:bookmarkStart w:id="210" w:name="_Toc528142383"/>
      <w:r w:rsidRPr="004609A0">
        <w:rPr>
          <w:lang w:eastAsia="de-DE"/>
        </w:rPr>
        <w:t>Ingenieurleistungen</w:t>
      </w:r>
      <w:bookmarkEnd w:id="203"/>
      <w:bookmarkEnd w:id="204"/>
      <w:bookmarkEnd w:id="205"/>
      <w:bookmarkEnd w:id="206"/>
      <w:bookmarkEnd w:id="207"/>
      <w:bookmarkEnd w:id="208"/>
      <w:bookmarkEnd w:id="209"/>
      <w:r w:rsidR="002669C3">
        <w:rPr>
          <w:lang w:eastAsia="de-DE"/>
        </w:rPr>
        <w:t xml:space="preserve"> (Nr. 1)</w:t>
      </w:r>
      <w:bookmarkEnd w:id="210"/>
    </w:p>
    <w:p w14:paraId="0F99FFAC" w14:textId="77777777" w:rsidR="004609A0" w:rsidRPr="004609A0" w:rsidRDefault="004609A0" w:rsidP="004609A0">
      <w:pPr>
        <w:spacing w:line="270" w:lineRule="exact"/>
        <w:rPr>
          <w:lang w:eastAsia="de-DE"/>
        </w:rPr>
      </w:pPr>
      <w:r w:rsidRPr="004609A0">
        <w:rPr>
          <w:lang w:eastAsia="de-DE"/>
        </w:rPr>
        <w:t>Erforderliche Ortstermine inkl. Spesen und Reisekosten sowie evtl. erforderliche Verbrauchsmaterialien sind in die nachfolgenden Positionen mit einzukalkulieren und werden nicht separat vergütet. Die aufg</w:t>
      </w:r>
      <w:r w:rsidRPr="004609A0">
        <w:rPr>
          <w:lang w:eastAsia="de-DE"/>
        </w:rPr>
        <w:t>e</w:t>
      </w:r>
      <w:r w:rsidRPr="004609A0">
        <w:rPr>
          <w:lang w:eastAsia="de-DE"/>
        </w:rPr>
        <w:t>führten Bedarfspositionen kommen nur auf Anforderung oder mit Zustimmung des Auftraggebers zur Ausführung.</w:t>
      </w:r>
    </w:p>
    <w:p w14:paraId="63CBD2D1" w14:textId="1C387915" w:rsidR="004609A0" w:rsidRPr="004609A0" w:rsidRDefault="004609A0" w:rsidP="004609A0">
      <w:pPr>
        <w:pStyle w:val="berschrift2"/>
        <w:rPr>
          <w:lang w:eastAsia="de-DE"/>
        </w:rPr>
      </w:pPr>
      <w:bookmarkStart w:id="211" w:name="_Toc18299058"/>
      <w:bookmarkStart w:id="212" w:name="_Toc18299143"/>
      <w:bookmarkStart w:id="213" w:name="_Toc46223653"/>
      <w:bookmarkStart w:id="214" w:name="_Toc191440108"/>
      <w:bookmarkStart w:id="215" w:name="_Toc193525571"/>
      <w:bookmarkStart w:id="216" w:name="_Toc193604288"/>
      <w:bookmarkStart w:id="217" w:name="_Toc229457836"/>
      <w:bookmarkStart w:id="218" w:name="_Toc528142384"/>
      <w:r w:rsidRPr="004609A0">
        <w:rPr>
          <w:lang w:eastAsia="de-DE"/>
        </w:rPr>
        <w:t xml:space="preserve">Baustelleneinrichtung </w:t>
      </w:r>
      <w:bookmarkEnd w:id="211"/>
      <w:bookmarkEnd w:id="212"/>
      <w:bookmarkEnd w:id="213"/>
      <w:bookmarkEnd w:id="214"/>
      <w:bookmarkEnd w:id="215"/>
      <w:bookmarkEnd w:id="216"/>
      <w:bookmarkEnd w:id="217"/>
      <w:r w:rsidR="002669C3">
        <w:rPr>
          <w:lang w:eastAsia="de-DE"/>
        </w:rPr>
        <w:t>(Nr. 2)</w:t>
      </w:r>
      <w:bookmarkEnd w:id="218"/>
    </w:p>
    <w:p w14:paraId="0EFF6B78" w14:textId="77777777" w:rsidR="004609A0" w:rsidRPr="004609A0" w:rsidRDefault="004609A0" w:rsidP="004609A0">
      <w:pPr>
        <w:spacing w:line="270" w:lineRule="exact"/>
        <w:rPr>
          <w:lang w:eastAsia="de-DE"/>
        </w:rPr>
      </w:pPr>
      <w:r w:rsidRPr="004609A0">
        <w:rPr>
          <w:lang w:eastAsia="de-DE"/>
        </w:rPr>
        <w:t>Bei den Arbeiten ist Folgendes zu beachten:</w:t>
      </w:r>
    </w:p>
    <w:p w14:paraId="77CA914A" w14:textId="77777777" w:rsidR="004609A0" w:rsidRPr="004609A0" w:rsidRDefault="004609A0" w:rsidP="009D23F7">
      <w:pPr>
        <w:pStyle w:val="ListeBlau"/>
      </w:pPr>
      <w:r w:rsidRPr="004609A0">
        <w:t>Bei Kleinbohrungen und Sondierungen auf Verkehrsflächen ist unmittelbar nach Fertigstellung der ursprüngliche Zustand verkehrssicher wieder herzustellen.</w:t>
      </w:r>
    </w:p>
    <w:p w14:paraId="3134B4A7" w14:textId="77777777" w:rsidR="004609A0" w:rsidRPr="004609A0" w:rsidRDefault="004609A0" w:rsidP="009D23F7">
      <w:pPr>
        <w:pStyle w:val="ListeBlau"/>
      </w:pPr>
      <w:r w:rsidRPr="004609A0">
        <w:t>Schürfgruben sind gegen das Betreten Unbefugter fachgerecht abzusichern.</w:t>
      </w:r>
    </w:p>
    <w:p w14:paraId="4E032C61" w14:textId="77777777" w:rsidR="004609A0" w:rsidRPr="004609A0" w:rsidRDefault="004609A0" w:rsidP="009D23F7">
      <w:pPr>
        <w:pStyle w:val="ListeBlau"/>
      </w:pPr>
      <w:r w:rsidRPr="004609A0">
        <w:t xml:space="preserve">Müssen Bohrgeräte und sonstige Gerätschaften über die Dauer der </w:t>
      </w:r>
      <w:proofErr w:type="spellStart"/>
      <w:r w:rsidRPr="004609A0">
        <w:t>Bohrzeit</w:t>
      </w:r>
      <w:proofErr w:type="spellEnd"/>
      <w:r w:rsidRPr="004609A0">
        <w:t xml:space="preserve"> und auch nachts abg</w:t>
      </w:r>
      <w:r w:rsidRPr="004609A0">
        <w:t>e</w:t>
      </w:r>
      <w:r w:rsidRPr="004609A0">
        <w:t>stellt werden, ist eine fachgerechte und verkehrssichere Absperrung, Beschilderung und Beleuc</w:t>
      </w:r>
      <w:r w:rsidRPr="004609A0">
        <w:t>h</w:t>
      </w:r>
      <w:r w:rsidRPr="004609A0">
        <w:t>tung vorzusehen.</w:t>
      </w:r>
    </w:p>
    <w:p w14:paraId="6ACA6A8A" w14:textId="77777777" w:rsidR="004609A0" w:rsidRPr="004609A0" w:rsidRDefault="004609A0" w:rsidP="009D23F7">
      <w:pPr>
        <w:pStyle w:val="ListeBlau"/>
      </w:pPr>
      <w:r w:rsidRPr="004609A0">
        <w:lastRenderedPageBreak/>
        <w:t>Es ist dem Auftragnehmer freigestellt, zur Beweissicherung von z. B. Anfahrten und Bohrpunkten vor und nach Durchführung der Arbeiten zu fotografieren, in jedem Fall ist der Auftraggeber von jegl</w:t>
      </w:r>
      <w:r w:rsidRPr="004609A0">
        <w:t>i</w:t>
      </w:r>
      <w:r w:rsidRPr="004609A0">
        <w:t>chen Forderungen freigestellt.</w:t>
      </w:r>
    </w:p>
    <w:p w14:paraId="52EC40EC" w14:textId="695D4A00" w:rsidR="004609A0" w:rsidRDefault="004609A0" w:rsidP="004609A0">
      <w:pPr>
        <w:pStyle w:val="berschrift2"/>
        <w:rPr>
          <w:lang w:eastAsia="de-DE"/>
        </w:rPr>
      </w:pPr>
      <w:bookmarkStart w:id="219" w:name="_Toc18299059"/>
      <w:bookmarkStart w:id="220" w:name="_Toc18299144"/>
      <w:bookmarkStart w:id="221" w:name="_Toc46223654"/>
      <w:bookmarkStart w:id="222" w:name="_Toc191440109"/>
      <w:bookmarkStart w:id="223" w:name="_Toc193525572"/>
      <w:bookmarkStart w:id="224" w:name="_Toc193604290"/>
      <w:bookmarkStart w:id="225" w:name="_Toc229457837"/>
      <w:bookmarkStart w:id="226" w:name="_Toc528142385"/>
      <w:r w:rsidRPr="004609A0">
        <w:rPr>
          <w:lang w:eastAsia="de-DE"/>
        </w:rPr>
        <w:t>Aufschlussarbeiten</w:t>
      </w:r>
      <w:bookmarkEnd w:id="219"/>
      <w:bookmarkEnd w:id="220"/>
      <w:bookmarkEnd w:id="221"/>
      <w:r w:rsidRPr="004609A0">
        <w:rPr>
          <w:lang w:eastAsia="de-DE"/>
        </w:rPr>
        <w:t xml:space="preserve"> </w:t>
      </w:r>
      <w:bookmarkEnd w:id="222"/>
      <w:bookmarkEnd w:id="223"/>
      <w:bookmarkEnd w:id="224"/>
      <w:bookmarkEnd w:id="225"/>
      <w:r w:rsidR="002669C3">
        <w:rPr>
          <w:lang w:eastAsia="de-DE"/>
        </w:rPr>
        <w:t>(Nr. 3)</w:t>
      </w:r>
      <w:bookmarkEnd w:id="226"/>
    </w:p>
    <w:p w14:paraId="257CBDDB" w14:textId="77777777" w:rsidR="009D23F7" w:rsidRPr="009D23F7" w:rsidRDefault="009D23F7" w:rsidP="009D23F7">
      <w:pPr>
        <w:rPr>
          <w:lang w:eastAsia="de-DE"/>
        </w:rPr>
      </w:pPr>
    </w:p>
    <w:p w14:paraId="6CB6FB3E" w14:textId="7AB2AF08" w:rsidR="004609A0" w:rsidRPr="004609A0" w:rsidRDefault="004609A0" w:rsidP="004609A0">
      <w:pPr>
        <w:pStyle w:val="berschrift2"/>
        <w:rPr>
          <w:lang w:eastAsia="de-DE"/>
        </w:rPr>
      </w:pPr>
      <w:bookmarkStart w:id="227" w:name="_Toc18299060"/>
      <w:bookmarkStart w:id="228" w:name="_Toc18299145"/>
      <w:bookmarkStart w:id="229" w:name="_Toc46223655"/>
      <w:bookmarkStart w:id="230" w:name="_Toc191440110"/>
      <w:bookmarkStart w:id="231" w:name="_Toc193525573"/>
      <w:bookmarkStart w:id="232" w:name="_Toc193604291"/>
      <w:bookmarkStart w:id="233" w:name="_Toc229457838"/>
      <w:bookmarkStart w:id="234" w:name="_Toc528142386"/>
      <w:r w:rsidRPr="004609A0">
        <w:rPr>
          <w:lang w:eastAsia="de-DE"/>
        </w:rPr>
        <w:t>Probenahme</w:t>
      </w:r>
      <w:bookmarkEnd w:id="227"/>
      <w:bookmarkEnd w:id="228"/>
      <w:bookmarkEnd w:id="229"/>
      <w:bookmarkEnd w:id="230"/>
      <w:bookmarkEnd w:id="231"/>
      <w:bookmarkEnd w:id="232"/>
      <w:bookmarkEnd w:id="233"/>
      <w:r w:rsidR="002669C3">
        <w:rPr>
          <w:lang w:eastAsia="de-DE"/>
        </w:rPr>
        <w:t xml:space="preserve"> (Nr. 4)</w:t>
      </w:r>
      <w:bookmarkEnd w:id="234"/>
    </w:p>
    <w:p w14:paraId="758E9079" w14:textId="77777777" w:rsidR="004609A0" w:rsidRPr="004609A0" w:rsidRDefault="004609A0" w:rsidP="004609A0">
      <w:pPr>
        <w:spacing w:line="270" w:lineRule="exact"/>
        <w:rPr>
          <w:lang w:eastAsia="de-DE"/>
        </w:rPr>
      </w:pPr>
      <w:r w:rsidRPr="004609A0">
        <w:rPr>
          <w:lang w:eastAsia="de-DE"/>
        </w:rPr>
        <w:t xml:space="preserve">Im Folgenden sind die Probenahmen nach unterschiedlichen Medien bzw. Wirkungspfaden getrennt zusammengestellt. Bei der Probenahme sind die einschlägigen Gesetze, Vorschriften, DIN - Normen, Regelungen, Richtlinien und Merkblätter zu berücksichtigen, insbesondere BBodSchG, </w:t>
      </w:r>
      <w:proofErr w:type="spellStart"/>
      <w:r w:rsidRPr="004609A0">
        <w:rPr>
          <w:lang w:eastAsia="de-DE"/>
        </w:rPr>
        <w:t>BBodSchV</w:t>
      </w:r>
      <w:proofErr w:type="spellEnd"/>
      <w:r w:rsidRPr="004609A0">
        <w:rPr>
          <w:lang w:eastAsia="de-DE"/>
        </w:rPr>
        <w:t xml:space="preserve">, </w:t>
      </w:r>
      <w:proofErr w:type="spellStart"/>
      <w:r w:rsidRPr="004609A0">
        <w:rPr>
          <w:lang w:eastAsia="de-DE"/>
        </w:rPr>
        <w:t>Ba</w:t>
      </w:r>
      <w:r w:rsidRPr="004609A0">
        <w:rPr>
          <w:lang w:eastAsia="de-DE"/>
        </w:rPr>
        <w:t>y</w:t>
      </w:r>
      <w:r w:rsidRPr="004609A0">
        <w:rPr>
          <w:lang w:eastAsia="de-DE"/>
        </w:rPr>
        <w:t>BodSchG</w:t>
      </w:r>
      <w:proofErr w:type="spellEnd"/>
      <w:r w:rsidRPr="004609A0">
        <w:rPr>
          <w:lang w:eastAsia="de-DE"/>
        </w:rPr>
        <w:t xml:space="preserve">, </w:t>
      </w:r>
      <w:proofErr w:type="spellStart"/>
      <w:r w:rsidRPr="004609A0">
        <w:rPr>
          <w:lang w:eastAsia="de-DE"/>
        </w:rPr>
        <w:t>BayBodSchVwV</w:t>
      </w:r>
      <w:proofErr w:type="spellEnd"/>
      <w:r w:rsidRPr="004609A0">
        <w:rPr>
          <w:lang w:eastAsia="de-DE"/>
        </w:rPr>
        <w:t xml:space="preserve">, Merkblätter des LfU und des </w:t>
      </w:r>
      <w:proofErr w:type="spellStart"/>
      <w:r w:rsidRPr="004609A0">
        <w:rPr>
          <w:lang w:eastAsia="de-DE"/>
        </w:rPr>
        <w:t>LfW</w:t>
      </w:r>
      <w:proofErr w:type="spellEnd"/>
      <w:r w:rsidRPr="004609A0">
        <w:rPr>
          <w:lang w:eastAsia="de-DE"/>
        </w:rPr>
        <w:t xml:space="preserve"> (alt) etc.</w:t>
      </w:r>
    </w:p>
    <w:p w14:paraId="7949796D" w14:textId="35D42833" w:rsidR="004609A0" w:rsidRDefault="004609A0" w:rsidP="004609A0">
      <w:pPr>
        <w:pStyle w:val="berschrift3"/>
        <w:rPr>
          <w:lang w:eastAsia="de-DE"/>
        </w:rPr>
      </w:pPr>
      <w:bookmarkStart w:id="235" w:name="_Toc193604293"/>
      <w:bookmarkStart w:id="236" w:name="_Toc229457839"/>
      <w:bookmarkStart w:id="237" w:name="_Toc528142387"/>
      <w:r w:rsidRPr="004609A0">
        <w:rPr>
          <w:lang w:eastAsia="de-DE"/>
        </w:rPr>
        <w:t>Probenahme von Materialproben für die Wirkungspfade Boden-Mensch und Boden-Nutzpflanze</w:t>
      </w:r>
      <w:bookmarkEnd w:id="235"/>
      <w:bookmarkEnd w:id="236"/>
      <w:r w:rsidR="002669C3">
        <w:rPr>
          <w:lang w:eastAsia="de-DE"/>
        </w:rPr>
        <w:t xml:space="preserve"> (Nr. 4.1)</w:t>
      </w:r>
      <w:bookmarkEnd w:id="237"/>
    </w:p>
    <w:p w14:paraId="1A432F4D" w14:textId="77777777" w:rsidR="009D23F7" w:rsidRPr="009D23F7" w:rsidRDefault="009D23F7" w:rsidP="009D23F7">
      <w:pPr>
        <w:rPr>
          <w:lang w:eastAsia="de-DE"/>
        </w:rPr>
      </w:pPr>
    </w:p>
    <w:p w14:paraId="0D4E6563" w14:textId="4189B996" w:rsidR="009D23F7" w:rsidRDefault="004609A0" w:rsidP="009D23F7">
      <w:pPr>
        <w:pStyle w:val="berschrift3"/>
        <w:rPr>
          <w:lang w:eastAsia="de-DE"/>
        </w:rPr>
      </w:pPr>
      <w:bookmarkStart w:id="238" w:name="_Toc193604294"/>
      <w:bookmarkStart w:id="239" w:name="_Toc229457840"/>
      <w:bookmarkStart w:id="240" w:name="_Toc528142388"/>
      <w:r w:rsidRPr="004609A0">
        <w:rPr>
          <w:lang w:eastAsia="de-DE"/>
        </w:rPr>
        <w:t>Probenahme von Bodenluftproben für die Wirkungspfade Boden-Mensch und Boden-Gewässer</w:t>
      </w:r>
      <w:bookmarkStart w:id="241" w:name="_Toc193604295"/>
      <w:bookmarkStart w:id="242" w:name="_Toc229457841"/>
      <w:bookmarkEnd w:id="238"/>
      <w:bookmarkEnd w:id="239"/>
      <w:r w:rsidR="002669C3" w:rsidRPr="002669C3">
        <w:rPr>
          <w:lang w:eastAsia="de-DE"/>
        </w:rPr>
        <w:t xml:space="preserve"> </w:t>
      </w:r>
      <w:r w:rsidR="002669C3">
        <w:rPr>
          <w:lang w:eastAsia="de-DE"/>
        </w:rPr>
        <w:t xml:space="preserve">(Nr. </w:t>
      </w:r>
      <w:r w:rsidR="002669C3" w:rsidRPr="004609A0">
        <w:rPr>
          <w:lang w:eastAsia="de-DE"/>
        </w:rPr>
        <w:t>4.2</w:t>
      </w:r>
      <w:r w:rsidR="002669C3">
        <w:rPr>
          <w:lang w:eastAsia="de-DE"/>
        </w:rPr>
        <w:t>)</w:t>
      </w:r>
      <w:bookmarkEnd w:id="240"/>
    </w:p>
    <w:p w14:paraId="1CFC7C78" w14:textId="77777777" w:rsidR="009D23F7" w:rsidRPr="009D23F7" w:rsidRDefault="009D23F7" w:rsidP="009D23F7">
      <w:pPr>
        <w:rPr>
          <w:lang w:eastAsia="de-DE"/>
        </w:rPr>
      </w:pPr>
    </w:p>
    <w:p w14:paraId="551105DA" w14:textId="3CD750FD" w:rsidR="004609A0" w:rsidRDefault="004609A0" w:rsidP="004609A0">
      <w:pPr>
        <w:pStyle w:val="berschrift3"/>
        <w:rPr>
          <w:lang w:eastAsia="de-DE"/>
        </w:rPr>
      </w:pPr>
      <w:bookmarkStart w:id="243" w:name="_Toc528142389"/>
      <w:r w:rsidRPr="004609A0">
        <w:rPr>
          <w:lang w:eastAsia="de-DE"/>
        </w:rPr>
        <w:t>Probenahme von Bodenproben für den Wirkungspfad Boden-Gewässer</w:t>
      </w:r>
      <w:bookmarkEnd w:id="241"/>
      <w:bookmarkEnd w:id="242"/>
      <w:r w:rsidR="002669C3">
        <w:rPr>
          <w:lang w:eastAsia="de-DE"/>
        </w:rPr>
        <w:t xml:space="preserve"> (Nr. 4.3)</w:t>
      </w:r>
      <w:bookmarkEnd w:id="243"/>
    </w:p>
    <w:p w14:paraId="532393E9" w14:textId="77777777" w:rsidR="009D23F7" w:rsidRPr="009D23F7" w:rsidRDefault="009D23F7" w:rsidP="009D23F7">
      <w:pPr>
        <w:rPr>
          <w:lang w:eastAsia="de-DE"/>
        </w:rPr>
      </w:pPr>
    </w:p>
    <w:p w14:paraId="558B249A" w14:textId="2018DE81" w:rsidR="004609A0" w:rsidRDefault="004609A0" w:rsidP="004609A0">
      <w:pPr>
        <w:pStyle w:val="berschrift3"/>
        <w:rPr>
          <w:szCs w:val="22"/>
          <w:lang w:eastAsia="de-DE"/>
        </w:rPr>
      </w:pPr>
      <w:bookmarkStart w:id="244" w:name="_Toc229457842"/>
      <w:bookmarkStart w:id="245" w:name="_Toc528142390"/>
      <w:r w:rsidRPr="004609A0">
        <w:rPr>
          <w:lang w:eastAsia="de-DE"/>
        </w:rPr>
        <w:t>Probenahme von Grundwasser für den Wirkungspfad Boden-</w:t>
      </w:r>
      <w:r w:rsidRPr="004609A0">
        <w:rPr>
          <w:szCs w:val="22"/>
          <w:lang w:eastAsia="de-DE"/>
        </w:rPr>
        <w:t>Gewässer</w:t>
      </w:r>
      <w:bookmarkEnd w:id="244"/>
      <w:r w:rsidR="002669C3" w:rsidRPr="002669C3">
        <w:rPr>
          <w:lang w:eastAsia="de-DE"/>
        </w:rPr>
        <w:t xml:space="preserve"> </w:t>
      </w:r>
      <w:r w:rsidR="002669C3">
        <w:rPr>
          <w:lang w:eastAsia="de-DE"/>
        </w:rPr>
        <w:t>(Nr.</w:t>
      </w:r>
      <w:r w:rsidR="002669C3" w:rsidRPr="004609A0">
        <w:rPr>
          <w:lang w:eastAsia="de-DE"/>
        </w:rPr>
        <w:t xml:space="preserve"> 4.4</w:t>
      </w:r>
      <w:r w:rsidR="002669C3">
        <w:rPr>
          <w:lang w:eastAsia="de-DE"/>
        </w:rPr>
        <w:t>)</w:t>
      </w:r>
      <w:bookmarkEnd w:id="245"/>
    </w:p>
    <w:p w14:paraId="16EE4530" w14:textId="77777777" w:rsidR="009D23F7" w:rsidRPr="009D23F7" w:rsidRDefault="009D23F7" w:rsidP="009D23F7">
      <w:pPr>
        <w:rPr>
          <w:lang w:eastAsia="de-DE"/>
        </w:rPr>
      </w:pPr>
    </w:p>
    <w:p w14:paraId="0B16FAC2" w14:textId="5BC3D6EA" w:rsidR="004609A0" w:rsidRDefault="004609A0" w:rsidP="004609A0">
      <w:pPr>
        <w:pStyle w:val="berschrift3"/>
        <w:rPr>
          <w:lang w:eastAsia="de-DE"/>
        </w:rPr>
      </w:pPr>
      <w:bookmarkStart w:id="246" w:name="_Toc193604297"/>
      <w:bookmarkStart w:id="247" w:name="_Toc229457843"/>
      <w:bookmarkStart w:id="248" w:name="_Toc528142391"/>
      <w:r w:rsidRPr="004609A0">
        <w:rPr>
          <w:lang w:eastAsia="de-DE"/>
        </w:rPr>
        <w:t>Probentransport</w:t>
      </w:r>
      <w:bookmarkEnd w:id="246"/>
      <w:bookmarkEnd w:id="247"/>
      <w:r w:rsidR="002669C3" w:rsidRPr="002669C3">
        <w:rPr>
          <w:lang w:eastAsia="de-DE"/>
        </w:rPr>
        <w:t xml:space="preserve"> </w:t>
      </w:r>
      <w:r w:rsidR="002669C3">
        <w:rPr>
          <w:lang w:eastAsia="de-DE"/>
        </w:rPr>
        <w:t>(Nr.</w:t>
      </w:r>
      <w:r w:rsidR="002669C3" w:rsidRPr="004609A0">
        <w:rPr>
          <w:lang w:eastAsia="de-DE"/>
        </w:rPr>
        <w:t xml:space="preserve"> 4.5</w:t>
      </w:r>
      <w:r w:rsidR="002669C3">
        <w:rPr>
          <w:lang w:eastAsia="de-DE"/>
        </w:rPr>
        <w:t>)</w:t>
      </w:r>
      <w:bookmarkEnd w:id="248"/>
    </w:p>
    <w:p w14:paraId="4DE0F95C" w14:textId="77777777" w:rsidR="009D23F7" w:rsidRPr="009D23F7" w:rsidRDefault="009D23F7" w:rsidP="009D23F7">
      <w:pPr>
        <w:rPr>
          <w:lang w:eastAsia="de-DE"/>
        </w:rPr>
      </w:pPr>
    </w:p>
    <w:p w14:paraId="5D49A80C" w14:textId="673CB372" w:rsidR="004609A0" w:rsidRDefault="004609A0" w:rsidP="004609A0">
      <w:pPr>
        <w:pStyle w:val="berschrift2"/>
        <w:rPr>
          <w:lang w:eastAsia="de-DE"/>
        </w:rPr>
      </w:pPr>
      <w:bookmarkStart w:id="249" w:name="_Toc18299061"/>
      <w:bookmarkStart w:id="250" w:name="_Toc18299146"/>
      <w:bookmarkStart w:id="251" w:name="_Toc46223656"/>
      <w:bookmarkStart w:id="252" w:name="_Toc191440111"/>
      <w:bookmarkStart w:id="253" w:name="_Toc193525574"/>
      <w:bookmarkStart w:id="254" w:name="_Toc193604298"/>
      <w:bookmarkStart w:id="255" w:name="_Toc229457844"/>
      <w:bookmarkStart w:id="256" w:name="_Toc528142392"/>
      <w:r w:rsidRPr="004609A0">
        <w:rPr>
          <w:lang w:eastAsia="de-DE"/>
        </w:rPr>
        <w:t>Stundenlohnarbeiten</w:t>
      </w:r>
      <w:bookmarkEnd w:id="249"/>
      <w:bookmarkEnd w:id="250"/>
      <w:bookmarkEnd w:id="251"/>
      <w:bookmarkEnd w:id="252"/>
      <w:bookmarkEnd w:id="253"/>
      <w:bookmarkEnd w:id="254"/>
      <w:bookmarkEnd w:id="255"/>
      <w:r w:rsidR="00F4749A">
        <w:rPr>
          <w:lang w:eastAsia="de-DE"/>
        </w:rPr>
        <w:t xml:space="preserve"> (Nr. 5)</w:t>
      </w:r>
      <w:bookmarkEnd w:id="256"/>
    </w:p>
    <w:p w14:paraId="4ACB1DBB" w14:textId="77777777" w:rsidR="009D23F7" w:rsidRPr="009D23F7" w:rsidRDefault="009D23F7" w:rsidP="009D23F7">
      <w:pPr>
        <w:rPr>
          <w:lang w:eastAsia="de-DE"/>
        </w:rPr>
      </w:pPr>
    </w:p>
    <w:p w14:paraId="135AD28A" w14:textId="437854D5" w:rsidR="004609A0" w:rsidRPr="004609A0" w:rsidRDefault="004609A0" w:rsidP="004609A0">
      <w:pPr>
        <w:pStyle w:val="berschrift2"/>
        <w:rPr>
          <w:lang w:eastAsia="de-DE"/>
        </w:rPr>
      </w:pPr>
      <w:bookmarkStart w:id="257" w:name="_Toc18299063"/>
      <w:bookmarkStart w:id="258" w:name="_Toc18299148"/>
      <w:bookmarkStart w:id="259" w:name="_Toc46223658"/>
      <w:bookmarkStart w:id="260" w:name="_Toc191440112"/>
      <w:bookmarkStart w:id="261" w:name="_Toc193525575"/>
      <w:bookmarkStart w:id="262" w:name="_Toc193604299"/>
      <w:bookmarkStart w:id="263" w:name="_Toc229457845"/>
      <w:bookmarkStart w:id="264" w:name="_Toc528142393"/>
      <w:r w:rsidRPr="004609A0">
        <w:rPr>
          <w:lang w:eastAsia="de-DE"/>
        </w:rPr>
        <w:t>Entsorgung</w:t>
      </w:r>
      <w:bookmarkEnd w:id="257"/>
      <w:bookmarkEnd w:id="258"/>
      <w:bookmarkEnd w:id="259"/>
      <w:bookmarkEnd w:id="260"/>
      <w:bookmarkEnd w:id="261"/>
      <w:bookmarkEnd w:id="262"/>
      <w:bookmarkEnd w:id="263"/>
      <w:r w:rsidR="00F4749A">
        <w:rPr>
          <w:lang w:eastAsia="de-DE"/>
        </w:rPr>
        <w:t xml:space="preserve"> (Nr. 6)</w:t>
      </w:r>
      <w:bookmarkEnd w:id="264"/>
    </w:p>
    <w:bookmarkStart w:id="265" w:name="_Toc193604300"/>
    <w:p w14:paraId="1E4BB55A" w14:textId="07441163" w:rsidR="004609A0" w:rsidRPr="00E41518" w:rsidRDefault="00123E4C" w:rsidP="00E41518">
      <w:pPr>
        <w:spacing w:after="120" w:line="270" w:lineRule="exact"/>
        <w:rPr>
          <w:noProof/>
          <w:color w:val="800000"/>
          <w:lang w:eastAsia="de-DE"/>
        </w:rPr>
      </w:pPr>
      <w:r>
        <w:rPr>
          <w:noProof/>
          <w:color w:val="800000"/>
          <w:lang w:eastAsia="de-DE"/>
        </w:rPr>
        <w:fldChar w:fldCharType="begin">
          <w:ffData>
            <w:name w:val=""/>
            <w:enabled/>
            <w:calcOnExit w:val="0"/>
            <w:textInput>
              <w:default w:val="Auswahl der wahrscheinlich anfallenden Positionen und Einfügen von &quot;Bedarfsposition&quot; und &quot;Einheitspreis&quot; insofern diese für den Bedarfsfall abgefragt werden sollen. Wenn möglich im Bedarfsfall vsl. erforderliche Stückzahl angeben."/>
            </w:textInput>
          </w:ffData>
        </w:fldChar>
      </w:r>
      <w:r>
        <w:rPr>
          <w:noProof/>
          <w:color w:val="800000"/>
          <w:lang w:eastAsia="de-DE"/>
        </w:rPr>
        <w:instrText xml:space="preserve"> FORMTEXT </w:instrText>
      </w:r>
      <w:r>
        <w:rPr>
          <w:noProof/>
          <w:color w:val="800000"/>
          <w:lang w:eastAsia="de-DE"/>
        </w:rPr>
      </w:r>
      <w:r>
        <w:rPr>
          <w:noProof/>
          <w:color w:val="800000"/>
          <w:lang w:eastAsia="de-DE"/>
        </w:rPr>
        <w:fldChar w:fldCharType="separate"/>
      </w:r>
      <w:r>
        <w:rPr>
          <w:noProof/>
          <w:color w:val="800000"/>
          <w:lang w:eastAsia="de-DE"/>
        </w:rPr>
        <w:t>Auswahl der wahrscheinlich anfallenden Positionen und Einfügen von "Bedarfsposition" und "Einheitspreis" insofern diese für den Bedarfsfall abgefragt werden sollen. Wenn möglich im Bedarfsfall vsl. erforderliche Stückzahl angeben.</w:t>
      </w:r>
      <w:r>
        <w:rPr>
          <w:noProof/>
          <w:color w:val="800000"/>
          <w:lang w:eastAsia="de-DE"/>
        </w:rPr>
        <w:fldChar w:fldCharType="end"/>
      </w:r>
    </w:p>
    <w:bookmarkEnd w:id="265"/>
    <w:p w14:paraId="12163C26" w14:textId="77777777" w:rsidR="004609A0" w:rsidRPr="004609A0" w:rsidRDefault="004609A0" w:rsidP="004609A0">
      <w:pPr>
        <w:spacing w:line="270" w:lineRule="exact"/>
        <w:rPr>
          <w:lang w:eastAsia="de-DE"/>
        </w:rPr>
      </w:pPr>
      <w:r w:rsidRPr="004609A0">
        <w:rPr>
          <w:lang w:eastAsia="de-DE"/>
        </w:rPr>
        <w:t>Angefallene Kosten für Transport und Entsorgung werden nach vorheriger Abstimmung des Entso</w:t>
      </w:r>
      <w:r w:rsidRPr="004609A0">
        <w:rPr>
          <w:lang w:eastAsia="de-DE"/>
        </w:rPr>
        <w:t>r</w:t>
      </w:r>
      <w:r w:rsidRPr="004609A0">
        <w:rPr>
          <w:lang w:eastAsia="de-DE"/>
        </w:rPr>
        <w:t>gungsweges vom Auftragnehmer direkt an den Auftraggeber weiterverrechnet (Abrechnung auf Nac</w:t>
      </w:r>
      <w:r w:rsidRPr="004609A0">
        <w:rPr>
          <w:lang w:eastAsia="de-DE"/>
        </w:rPr>
        <w:t>h</w:t>
      </w:r>
      <w:r w:rsidRPr="004609A0">
        <w:rPr>
          <w:lang w:eastAsia="de-DE"/>
        </w:rPr>
        <w:t>weis) und sind nicht in den nachfolgenden Positionen beinhaltet.</w:t>
      </w:r>
    </w:p>
    <w:p w14:paraId="0D548B08" w14:textId="1C0ECFC4" w:rsidR="004609A0" w:rsidRPr="004609A0" w:rsidRDefault="004609A0" w:rsidP="004609A0">
      <w:pPr>
        <w:pStyle w:val="berschrift2"/>
        <w:rPr>
          <w:lang w:eastAsia="de-DE"/>
        </w:rPr>
      </w:pPr>
      <w:bookmarkStart w:id="266" w:name="_Toc18299064"/>
      <w:bookmarkStart w:id="267" w:name="_Toc18299149"/>
      <w:bookmarkStart w:id="268" w:name="_Toc46223659"/>
      <w:bookmarkStart w:id="269" w:name="_Toc191440113"/>
      <w:bookmarkStart w:id="270" w:name="_Toc193525576"/>
      <w:bookmarkStart w:id="271" w:name="_Toc193604301"/>
      <w:bookmarkStart w:id="272" w:name="_Toc229457846"/>
      <w:bookmarkStart w:id="273" w:name="_Toc528142394"/>
      <w:r w:rsidRPr="004609A0">
        <w:rPr>
          <w:lang w:eastAsia="de-DE"/>
        </w:rPr>
        <w:t>Arbeitsschutz</w:t>
      </w:r>
      <w:bookmarkEnd w:id="266"/>
      <w:bookmarkEnd w:id="267"/>
      <w:bookmarkEnd w:id="268"/>
      <w:bookmarkEnd w:id="269"/>
      <w:bookmarkEnd w:id="270"/>
      <w:bookmarkEnd w:id="271"/>
      <w:bookmarkEnd w:id="272"/>
      <w:r w:rsidR="00F4749A">
        <w:rPr>
          <w:lang w:eastAsia="de-DE"/>
        </w:rPr>
        <w:t xml:space="preserve"> (Nr. 7)</w:t>
      </w:r>
      <w:bookmarkEnd w:id="273"/>
    </w:p>
    <w:p w14:paraId="7F665E56" w14:textId="3DC403F6" w:rsidR="004609A0" w:rsidRPr="004609A0" w:rsidRDefault="00123E4C" w:rsidP="00E41518">
      <w:pPr>
        <w:spacing w:after="120" w:line="270" w:lineRule="exact"/>
        <w:rPr>
          <w:color w:val="800000"/>
          <w:lang w:eastAsia="de-DE"/>
        </w:rPr>
      </w:pPr>
      <w:r>
        <w:rPr>
          <w:noProof/>
          <w:color w:val="800000"/>
          <w:lang w:eastAsia="de-DE"/>
        </w:rPr>
        <w:fldChar w:fldCharType="begin">
          <w:ffData>
            <w:name w:val="Text23"/>
            <w:enabled/>
            <w:calcOnExit w:val="0"/>
            <w:textInput>
              <w:default w:val="Unter Berücksichtigung des ASi-Planes angeben: Auswahl der wahrscheinlich anfallenden Positionen und Einfügen von &quot;Bedarfsposition&quot; (möglichst exakte Stückzahl angeben) und &quot;Einheitspreis&quot; insofern diese für den Bedarfsfall abgefragt werden sollen."/>
            </w:textInput>
          </w:ffData>
        </w:fldChar>
      </w:r>
      <w:bookmarkStart w:id="274" w:name="Text23"/>
      <w:r>
        <w:rPr>
          <w:noProof/>
          <w:color w:val="800000"/>
          <w:lang w:eastAsia="de-DE"/>
        </w:rPr>
        <w:instrText xml:space="preserve"> FORMTEXT </w:instrText>
      </w:r>
      <w:r>
        <w:rPr>
          <w:noProof/>
          <w:color w:val="800000"/>
          <w:lang w:eastAsia="de-DE"/>
        </w:rPr>
      </w:r>
      <w:r>
        <w:rPr>
          <w:noProof/>
          <w:color w:val="800000"/>
          <w:lang w:eastAsia="de-DE"/>
        </w:rPr>
        <w:fldChar w:fldCharType="separate"/>
      </w:r>
      <w:r>
        <w:rPr>
          <w:noProof/>
          <w:color w:val="800000"/>
          <w:lang w:eastAsia="de-DE"/>
        </w:rPr>
        <w:t>Unter Berücksichtigung des ASi-Planes angeben: Auswahl der wahrscheinlich anfallenden Positionen und Einfügen von "Bedarfsposition" (möglichst exakte Stückzahl angeben) und "Einheitspreis" insofern diese für den Bedarfsfall abgefragt werden sollen.</w:t>
      </w:r>
      <w:r>
        <w:rPr>
          <w:noProof/>
          <w:color w:val="800000"/>
          <w:lang w:eastAsia="de-DE"/>
        </w:rPr>
        <w:fldChar w:fldCharType="end"/>
      </w:r>
      <w:bookmarkEnd w:id="274"/>
    </w:p>
    <w:p w14:paraId="153DFE6F" w14:textId="0D9C60BF" w:rsidR="004609A0" w:rsidRPr="004609A0" w:rsidRDefault="004609A0" w:rsidP="004609A0">
      <w:pPr>
        <w:spacing w:line="270" w:lineRule="exact"/>
        <w:rPr>
          <w:lang w:eastAsia="de-DE"/>
        </w:rPr>
      </w:pPr>
      <w:r w:rsidRPr="004609A0">
        <w:rPr>
          <w:lang w:eastAsia="de-DE"/>
        </w:rPr>
        <w:t xml:space="preserve">Bei der Durchführung der Arbeiten wird vorausgesetzt, dass die auf Baustellen übliche Arbeitskleidung (z. B. </w:t>
      </w:r>
      <w:proofErr w:type="spellStart"/>
      <w:r w:rsidRPr="004609A0">
        <w:rPr>
          <w:lang w:eastAsia="de-DE"/>
        </w:rPr>
        <w:t>Arbeitsicherheitsschuhe</w:t>
      </w:r>
      <w:proofErr w:type="spellEnd"/>
      <w:r w:rsidRPr="004609A0">
        <w:rPr>
          <w:lang w:eastAsia="de-DE"/>
        </w:rPr>
        <w:t xml:space="preserve"> S3, Sicherheitsgummistiefel S5, (bei Bedarf wasserdichte) Schutzhan</w:t>
      </w:r>
      <w:r w:rsidRPr="004609A0">
        <w:rPr>
          <w:lang w:eastAsia="de-DE"/>
        </w:rPr>
        <w:t>d</w:t>
      </w:r>
      <w:r w:rsidRPr="004609A0">
        <w:rPr>
          <w:lang w:eastAsia="de-DE"/>
        </w:rPr>
        <w:t>schuhe gegen mechanische Gefährdungen, waschbare Arbeitskleidung) von den Beschäftigten angelegt wird. Nachfolgende Positionen beziehen sich auf Arbeit</w:t>
      </w:r>
      <w:r w:rsidR="00F4749A">
        <w:rPr>
          <w:lang w:eastAsia="de-DE"/>
        </w:rPr>
        <w:t>s</w:t>
      </w:r>
      <w:r w:rsidRPr="004609A0">
        <w:rPr>
          <w:lang w:eastAsia="de-DE"/>
        </w:rPr>
        <w:t>schutzmaßnahmen, die über das o.g. übliche Maß hinausgehen.</w:t>
      </w:r>
    </w:p>
    <w:p w14:paraId="44225374" w14:textId="62164174" w:rsidR="004609A0" w:rsidRPr="004609A0" w:rsidRDefault="004609A0" w:rsidP="004609A0">
      <w:pPr>
        <w:pStyle w:val="berschrift2"/>
        <w:rPr>
          <w:lang w:eastAsia="de-DE"/>
        </w:rPr>
      </w:pPr>
      <w:bookmarkStart w:id="275" w:name="_Toc528142395"/>
      <w:bookmarkStart w:id="276" w:name="_Toc46223660"/>
      <w:bookmarkStart w:id="277" w:name="_Toc191440114"/>
      <w:bookmarkStart w:id="278" w:name="_Toc193525577"/>
      <w:bookmarkStart w:id="279" w:name="_Toc193604302"/>
      <w:bookmarkStart w:id="280" w:name="_Toc229457847"/>
      <w:bookmarkStart w:id="281" w:name="_Toc18299065"/>
      <w:bookmarkStart w:id="282" w:name="_Toc18299150"/>
      <w:r w:rsidRPr="004609A0">
        <w:rPr>
          <w:lang w:eastAsia="de-DE"/>
        </w:rPr>
        <w:lastRenderedPageBreak/>
        <w:t>Analytik</w:t>
      </w:r>
      <w:r w:rsidR="00F4749A">
        <w:rPr>
          <w:lang w:eastAsia="de-DE"/>
        </w:rPr>
        <w:t xml:space="preserve"> (Nr. 8)</w:t>
      </w:r>
      <w:bookmarkEnd w:id="275"/>
      <w:r w:rsidRPr="004609A0">
        <w:rPr>
          <w:lang w:eastAsia="de-DE"/>
        </w:rPr>
        <w:t xml:space="preserve"> </w:t>
      </w:r>
      <w:bookmarkStart w:id="283" w:name="_Toc8206482"/>
      <w:bookmarkStart w:id="284" w:name="_Toc8209309"/>
      <w:bookmarkStart w:id="285" w:name="_Toc9132904"/>
      <w:bookmarkEnd w:id="276"/>
      <w:bookmarkEnd w:id="277"/>
      <w:bookmarkEnd w:id="278"/>
      <w:bookmarkEnd w:id="279"/>
      <w:bookmarkEnd w:id="280"/>
    </w:p>
    <w:p w14:paraId="73E86D04" w14:textId="77777777" w:rsidR="004609A0" w:rsidRPr="004609A0" w:rsidRDefault="004609A0" w:rsidP="004609A0">
      <w:pPr>
        <w:spacing w:line="270" w:lineRule="exact"/>
        <w:rPr>
          <w:lang w:eastAsia="de-DE"/>
        </w:rPr>
      </w:pPr>
    </w:p>
    <w:p w14:paraId="617E004C" w14:textId="375CC5BF" w:rsidR="004609A0" w:rsidRPr="004609A0" w:rsidRDefault="004609A0" w:rsidP="004609A0">
      <w:pPr>
        <w:pStyle w:val="berschrift2"/>
        <w:rPr>
          <w:lang w:eastAsia="de-DE"/>
        </w:rPr>
      </w:pPr>
      <w:bookmarkStart w:id="286" w:name="_Toc193604305"/>
      <w:bookmarkStart w:id="287" w:name="_Toc229457848"/>
      <w:bookmarkStart w:id="288" w:name="_Toc528142396"/>
      <w:bookmarkEnd w:id="281"/>
      <w:bookmarkEnd w:id="282"/>
      <w:bookmarkEnd w:id="283"/>
      <w:bookmarkEnd w:id="284"/>
      <w:bookmarkEnd w:id="285"/>
      <w:r w:rsidRPr="004609A0">
        <w:rPr>
          <w:lang w:eastAsia="de-DE"/>
        </w:rPr>
        <w:t>Aufschlussbohrungen und Grundwassermessstellenbau</w:t>
      </w:r>
      <w:bookmarkEnd w:id="286"/>
      <w:bookmarkEnd w:id="287"/>
      <w:r w:rsidR="00F4749A">
        <w:rPr>
          <w:lang w:eastAsia="de-DE"/>
        </w:rPr>
        <w:t xml:space="preserve"> (Nr. 9)</w:t>
      </w:r>
      <w:bookmarkEnd w:id="288"/>
    </w:p>
    <w:p w14:paraId="1DF0D610" w14:textId="433830C4" w:rsidR="004609A0" w:rsidRPr="004609A0" w:rsidRDefault="004609A0" w:rsidP="004609A0">
      <w:pPr>
        <w:spacing w:line="270" w:lineRule="exact"/>
        <w:rPr>
          <w:lang w:eastAsia="de-DE"/>
        </w:rPr>
      </w:pPr>
      <w:r w:rsidRPr="004609A0">
        <w:rPr>
          <w:lang w:eastAsia="de-DE"/>
        </w:rPr>
        <w:t xml:space="preserve">Bei der Erstellung von Grundwassermessstellen sind die einschlägigen Gesetze, Vorschriften, DIN- Normen, Regelungen, Richtlinien und Merkblätter zu berücksichtigen, insbesondere das </w:t>
      </w:r>
      <w:proofErr w:type="spellStart"/>
      <w:r w:rsidRPr="004609A0">
        <w:rPr>
          <w:lang w:eastAsia="de-DE"/>
        </w:rPr>
        <w:t>LfW</w:t>
      </w:r>
      <w:proofErr w:type="spellEnd"/>
      <w:r w:rsidRPr="004609A0">
        <w:rPr>
          <w:lang w:eastAsia="de-DE"/>
        </w:rPr>
        <w:t>-Merkblatt Nr.</w:t>
      </w:r>
      <w:r w:rsidR="00F4749A">
        <w:rPr>
          <w:lang w:eastAsia="de-DE"/>
        </w:rPr>
        <w:t xml:space="preserve"> </w:t>
      </w:r>
      <w:r w:rsidRPr="004609A0">
        <w:rPr>
          <w:lang w:eastAsia="de-DE"/>
        </w:rPr>
        <w:t>2.1/7 „Bau von Grundwassermessstellen“ (siehe hierzu auch Textteil der Leistungsbeschreibung).</w:t>
      </w:r>
    </w:p>
    <w:p w14:paraId="3B50F0D7" w14:textId="77777777" w:rsidR="004609A0" w:rsidRPr="004609A0" w:rsidRDefault="004609A0" w:rsidP="004609A0">
      <w:pPr>
        <w:spacing w:line="270" w:lineRule="exact"/>
        <w:rPr>
          <w:lang w:eastAsia="de-DE"/>
        </w:rPr>
      </w:pPr>
      <w:r w:rsidRPr="004609A0">
        <w:rPr>
          <w:lang w:eastAsia="de-DE"/>
        </w:rPr>
        <w:t xml:space="preserve">Die Errichtung der Grundwassermessstellen ist nach § 49 Abs. 1 WHG bei </w:t>
      </w:r>
      <w:bookmarkStart w:id="289" w:name="Dropdown5"/>
      <w:r w:rsidRPr="004609A0">
        <w:rPr>
          <w:lang w:eastAsia="de-DE"/>
        </w:rPr>
        <w:fldChar w:fldCharType="begin">
          <w:ffData>
            <w:name w:val="Dropdown5"/>
            <w:enabled/>
            <w:calcOnExit w:val="0"/>
            <w:ddList>
              <w:result w:val="1"/>
              <w:listEntry w:val="der Stadt"/>
              <w:listEntry w:val="dem Landratsamt"/>
            </w:ddList>
          </w:ffData>
        </w:fldChar>
      </w:r>
      <w:r w:rsidRPr="004609A0">
        <w:rPr>
          <w:lang w:eastAsia="de-DE"/>
        </w:rPr>
        <w:instrText xml:space="preserve"> FORMDROPDOWN </w:instrText>
      </w:r>
      <w:r w:rsidR="00DC2A21">
        <w:rPr>
          <w:lang w:eastAsia="de-DE"/>
        </w:rPr>
      </w:r>
      <w:r w:rsidR="00DC2A21">
        <w:rPr>
          <w:lang w:eastAsia="de-DE"/>
        </w:rPr>
        <w:fldChar w:fldCharType="separate"/>
      </w:r>
      <w:r w:rsidRPr="004609A0">
        <w:rPr>
          <w:lang w:eastAsia="de-DE"/>
        </w:rPr>
        <w:fldChar w:fldCharType="end"/>
      </w:r>
      <w:bookmarkEnd w:id="289"/>
      <w:r w:rsidRPr="004609A0">
        <w:rPr>
          <w:lang w:eastAsia="de-DE"/>
        </w:rPr>
        <w:t xml:space="preserve"> </w:t>
      </w:r>
      <w:r w:rsidRPr="004609A0">
        <w:rPr>
          <w:lang w:eastAsia="de-DE"/>
        </w:rPr>
        <w:fldChar w:fldCharType="begin">
          <w:ffData>
            <w:name w:val="Text12"/>
            <w:enabled/>
            <w:calcOnExit w:val="0"/>
            <w:textInput/>
          </w:ffData>
        </w:fldChar>
      </w:r>
      <w:bookmarkStart w:id="290" w:name="Text12"/>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 </w:t>
      </w:r>
      <w:r w:rsidRPr="004609A0">
        <w:rPr>
          <w:noProof/>
          <w:lang w:eastAsia="de-DE"/>
        </w:rPr>
        <w:t> </w:t>
      </w:r>
      <w:r w:rsidRPr="004609A0">
        <w:rPr>
          <w:noProof/>
          <w:lang w:eastAsia="de-DE"/>
        </w:rPr>
        <w:t> </w:t>
      </w:r>
      <w:r w:rsidRPr="004609A0">
        <w:rPr>
          <w:noProof/>
          <w:lang w:eastAsia="de-DE"/>
        </w:rPr>
        <w:t> </w:t>
      </w:r>
      <w:r w:rsidRPr="004609A0">
        <w:rPr>
          <w:noProof/>
          <w:lang w:eastAsia="de-DE"/>
        </w:rPr>
        <w:t> </w:t>
      </w:r>
      <w:r w:rsidRPr="004609A0">
        <w:rPr>
          <w:lang w:eastAsia="de-DE"/>
        </w:rPr>
        <w:fldChar w:fldCharType="end"/>
      </w:r>
      <w:bookmarkEnd w:id="290"/>
      <w:r w:rsidRPr="004609A0">
        <w:rPr>
          <w:lang w:eastAsia="de-DE"/>
        </w:rPr>
        <w:t xml:space="preserve"> a</w:t>
      </w:r>
      <w:r w:rsidRPr="004609A0">
        <w:rPr>
          <w:lang w:eastAsia="de-DE"/>
        </w:rPr>
        <w:t>n</w:t>
      </w:r>
      <w:r w:rsidRPr="004609A0">
        <w:rPr>
          <w:lang w:eastAsia="de-DE"/>
        </w:rPr>
        <w:t xml:space="preserve">zuzeigen. Außerdem hat eine Anzeige nach § 4 </w:t>
      </w:r>
      <w:proofErr w:type="spellStart"/>
      <w:r w:rsidRPr="004609A0">
        <w:rPr>
          <w:lang w:eastAsia="de-DE"/>
        </w:rPr>
        <w:t>LagerstG</w:t>
      </w:r>
      <w:proofErr w:type="spellEnd"/>
      <w:r w:rsidRPr="004609A0">
        <w:rPr>
          <w:lang w:eastAsia="de-DE"/>
        </w:rPr>
        <w:t xml:space="preserve"> beim Bayerischen Landesamt für Umwelt zu erfolgen.</w:t>
      </w:r>
    </w:p>
    <w:bookmarkStart w:id="291" w:name="Text13"/>
    <w:p w14:paraId="2B343775" w14:textId="77777777" w:rsidR="004609A0" w:rsidRPr="004609A0" w:rsidRDefault="004609A0" w:rsidP="004609A0">
      <w:pPr>
        <w:spacing w:line="270" w:lineRule="exact"/>
        <w:rPr>
          <w:lang w:eastAsia="de-DE"/>
        </w:rPr>
      </w:pPr>
      <w:r w:rsidRPr="004609A0">
        <w:rPr>
          <w:lang w:eastAsia="de-DE"/>
        </w:rPr>
        <w:fldChar w:fldCharType="begin">
          <w:ffData>
            <w:name w:val="Text13"/>
            <w:enabled/>
            <w:calcOnExit w:val="0"/>
            <w:textInput>
              <w:default w:val="Kurze Erläuterung wohin das bei der Beprobung der Grundwassermessstellen anfallende Wasser abgeleitet werden kann (Container, Kanal, Gewässer....). Kurzer Hinweis, falls für die Einleitung eine Erlaubnis/Genehmigung zu beantragen ist."/>
            </w:textInput>
          </w:ffData>
        </w:fldChar>
      </w:r>
      <w:r w:rsidRPr="004609A0">
        <w:rPr>
          <w:lang w:eastAsia="de-DE"/>
        </w:rPr>
        <w:instrText xml:space="preserve"> FORMTEXT </w:instrText>
      </w:r>
      <w:r w:rsidRPr="004609A0">
        <w:rPr>
          <w:lang w:eastAsia="de-DE"/>
        </w:rPr>
      </w:r>
      <w:r w:rsidRPr="004609A0">
        <w:rPr>
          <w:lang w:eastAsia="de-DE"/>
        </w:rPr>
        <w:fldChar w:fldCharType="separate"/>
      </w:r>
      <w:r w:rsidRPr="004609A0">
        <w:rPr>
          <w:noProof/>
          <w:lang w:eastAsia="de-DE"/>
        </w:rPr>
        <w:t>Kurze Erläuterung wohin das bei der Beprobung der Grundwassermessstellen anfallende Wasser abgeleitet werden kann (Container, Kanal, Gewässer....). Kurzer Hinweis, falls für die Einleitung eine Erlaubnis/Genehmigung zu beantragen ist.</w:t>
      </w:r>
      <w:r w:rsidRPr="004609A0">
        <w:rPr>
          <w:lang w:eastAsia="de-DE"/>
        </w:rPr>
        <w:fldChar w:fldCharType="end"/>
      </w:r>
      <w:bookmarkEnd w:id="291"/>
    </w:p>
    <w:p w14:paraId="0D4044B2" w14:textId="77777777" w:rsidR="004609A0" w:rsidRPr="004609A0" w:rsidRDefault="004609A0" w:rsidP="004609A0">
      <w:pPr>
        <w:spacing w:line="270" w:lineRule="exact"/>
        <w:rPr>
          <w:lang w:eastAsia="de-DE"/>
        </w:rPr>
      </w:pPr>
      <w:r w:rsidRPr="004609A0">
        <w:rPr>
          <w:lang w:eastAsia="de-DE"/>
        </w:rPr>
        <w:t xml:space="preserve">Bei den Arbeiten ist Folgendes zu beachten: Bei Bohrungen auf Verkehrsflächen ist unmittelbar nach Fertigstellung der ursprüngliche Zustand verkehrssicher wieder herzustellen. Müssen Bohrgeräte und sonstige Gerätschaften über die Dauer der </w:t>
      </w:r>
      <w:proofErr w:type="spellStart"/>
      <w:r w:rsidRPr="004609A0">
        <w:rPr>
          <w:lang w:eastAsia="de-DE"/>
        </w:rPr>
        <w:t>Bohrzeit</w:t>
      </w:r>
      <w:proofErr w:type="spellEnd"/>
      <w:r w:rsidRPr="004609A0">
        <w:rPr>
          <w:lang w:eastAsia="de-DE"/>
        </w:rPr>
        <w:t xml:space="preserve"> und auch nachts abgestellt werden, ist eine fachg</w:t>
      </w:r>
      <w:r w:rsidRPr="004609A0">
        <w:rPr>
          <w:lang w:eastAsia="de-DE"/>
        </w:rPr>
        <w:t>e</w:t>
      </w:r>
      <w:r w:rsidRPr="004609A0">
        <w:rPr>
          <w:lang w:eastAsia="de-DE"/>
        </w:rPr>
        <w:t>rechte und verkehrssichere Absperrung, Beschilderung und Beleuchtung vorzusehen. Es ist dem Au</w:t>
      </w:r>
      <w:r w:rsidRPr="004609A0">
        <w:rPr>
          <w:lang w:eastAsia="de-DE"/>
        </w:rPr>
        <w:t>f</w:t>
      </w:r>
      <w:r w:rsidRPr="004609A0">
        <w:rPr>
          <w:lang w:eastAsia="de-DE"/>
        </w:rPr>
        <w:t>tragnehmer freigestellt, zur Beweissicherung von z. B. Anfahrten und Bohrpunkten vor und nach Durc</w:t>
      </w:r>
      <w:r w:rsidRPr="004609A0">
        <w:rPr>
          <w:lang w:eastAsia="de-DE"/>
        </w:rPr>
        <w:t>h</w:t>
      </w:r>
      <w:r w:rsidRPr="004609A0">
        <w:rPr>
          <w:lang w:eastAsia="de-DE"/>
        </w:rPr>
        <w:t>führung der Arbeiten zu fotografieren, in jedem Fall ist der Auftraggeber von jeglichen Forderungen fre</w:t>
      </w:r>
      <w:r w:rsidRPr="004609A0">
        <w:rPr>
          <w:lang w:eastAsia="de-DE"/>
        </w:rPr>
        <w:t>i</w:t>
      </w:r>
      <w:r w:rsidRPr="004609A0">
        <w:rPr>
          <w:lang w:eastAsia="de-DE"/>
        </w:rPr>
        <w:t>gestellt.</w:t>
      </w:r>
    </w:p>
    <w:p w14:paraId="75981530" w14:textId="77777777" w:rsidR="004609A0" w:rsidRPr="004609A0" w:rsidRDefault="004609A0" w:rsidP="004609A0">
      <w:pPr>
        <w:spacing w:line="270" w:lineRule="exact"/>
        <w:rPr>
          <w:lang w:eastAsia="de-DE"/>
        </w:rPr>
      </w:pPr>
    </w:p>
    <w:p w14:paraId="33D0BB9C" w14:textId="43B06A75" w:rsidR="004609A0" w:rsidRDefault="004609A0" w:rsidP="004609A0">
      <w:pPr>
        <w:pStyle w:val="berschrift2"/>
        <w:rPr>
          <w:lang w:eastAsia="de-DE"/>
        </w:rPr>
      </w:pPr>
      <w:bookmarkStart w:id="292" w:name="_Toc18299139"/>
      <w:bookmarkStart w:id="293" w:name="_Toc18299207"/>
      <w:bookmarkStart w:id="294" w:name="_Toc46223661"/>
      <w:bookmarkStart w:id="295" w:name="_Toc191440161"/>
      <w:bookmarkStart w:id="296" w:name="_Toc193525578"/>
      <w:bookmarkStart w:id="297" w:name="_Toc193604304"/>
      <w:bookmarkStart w:id="298" w:name="_Toc229457849"/>
      <w:bookmarkStart w:id="299" w:name="_Toc528142397"/>
      <w:r w:rsidRPr="004609A0">
        <w:rPr>
          <w:lang w:eastAsia="de-DE"/>
        </w:rPr>
        <w:t>Honorarzusammenstellung</w:t>
      </w:r>
      <w:bookmarkEnd w:id="292"/>
      <w:bookmarkEnd w:id="293"/>
      <w:bookmarkEnd w:id="294"/>
      <w:r w:rsidRPr="004609A0">
        <w:rPr>
          <w:lang w:eastAsia="de-DE"/>
        </w:rPr>
        <w:t xml:space="preserve"> </w:t>
      </w:r>
      <w:bookmarkEnd w:id="295"/>
      <w:bookmarkEnd w:id="296"/>
      <w:bookmarkEnd w:id="297"/>
      <w:bookmarkEnd w:id="298"/>
      <w:r w:rsidR="00F4749A">
        <w:rPr>
          <w:lang w:eastAsia="de-DE"/>
        </w:rPr>
        <w:t>(Nr. 10)</w:t>
      </w:r>
      <w:bookmarkEnd w:id="299"/>
    </w:p>
    <w:p w14:paraId="79D11C3C" w14:textId="77777777" w:rsidR="00F4749A" w:rsidRPr="00F4749A" w:rsidRDefault="00F4749A" w:rsidP="00F4749A">
      <w:pPr>
        <w:rPr>
          <w:lang w:eastAsia="de-DE"/>
        </w:rPr>
      </w:pPr>
    </w:p>
    <w:p w14:paraId="4EB11074" w14:textId="77777777" w:rsidR="00F4749A" w:rsidRPr="00F4749A" w:rsidRDefault="00F4749A" w:rsidP="00F4749A">
      <w:pPr>
        <w:rPr>
          <w:lang w:eastAsia="de-DE"/>
        </w:rPr>
      </w:pPr>
    </w:p>
    <w:p w14:paraId="24E30342" w14:textId="5DB39D94" w:rsidR="004609A0" w:rsidRPr="004609A0" w:rsidRDefault="004609A0" w:rsidP="004609A0">
      <w:pPr>
        <w:pStyle w:val="berschrift1"/>
        <w:rPr>
          <w:lang w:eastAsia="de-DE"/>
        </w:rPr>
      </w:pPr>
      <w:bookmarkStart w:id="300" w:name="_Toc193525580"/>
      <w:bookmarkStart w:id="301" w:name="_Toc193604306"/>
      <w:bookmarkStart w:id="302" w:name="_Toc229457850"/>
      <w:bookmarkStart w:id="303" w:name="_Toc528142398"/>
      <w:r w:rsidRPr="004609A0">
        <w:rPr>
          <w:lang w:eastAsia="de-DE"/>
        </w:rPr>
        <w:t>Anlagen zur Leistungsbeschreibung</w:t>
      </w:r>
      <w:bookmarkEnd w:id="300"/>
      <w:bookmarkEnd w:id="301"/>
      <w:bookmarkEnd w:id="302"/>
      <w:bookmarkEnd w:id="303"/>
    </w:p>
    <w:p w14:paraId="5D588EE2" w14:textId="72C53B4B" w:rsidR="00E41518" w:rsidRDefault="00E41518" w:rsidP="004609A0">
      <w:pPr>
        <w:keepNext/>
        <w:widowControl w:val="0"/>
        <w:spacing w:before="500" w:after="40" w:line="264" w:lineRule="auto"/>
        <w:ind w:left="1276" w:hanging="709"/>
        <w:outlineLvl w:val="1"/>
        <w:rPr>
          <w:rFonts w:cs="Arial"/>
          <w:color w:val="3B687F"/>
          <w:kern w:val="1"/>
          <w:sz w:val="24"/>
          <w:szCs w:val="28"/>
        </w:rPr>
      </w:pPr>
      <w:bookmarkStart w:id="304" w:name="_Toc8206484"/>
      <w:bookmarkStart w:id="305" w:name="_Toc8209311"/>
      <w:bookmarkStart w:id="306" w:name="_Toc9132907"/>
      <w:bookmarkStart w:id="307" w:name="_Toc193604307"/>
      <w:bookmarkEnd w:id="304"/>
      <w:r>
        <w:rPr>
          <w:rFonts w:cs="Arial"/>
          <w:color w:val="3B687F"/>
          <w:kern w:val="1"/>
          <w:sz w:val="24"/>
          <w:szCs w:val="28"/>
        </w:rPr>
        <w:t>3.1</w:t>
      </w:r>
      <w:r>
        <w:rPr>
          <w:rFonts w:cs="Arial"/>
          <w:color w:val="3B687F"/>
          <w:kern w:val="1"/>
          <w:sz w:val="24"/>
          <w:szCs w:val="28"/>
        </w:rPr>
        <w:tab/>
        <w:t>z. B. Berichtsgliederung zur O</w:t>
      </w:r>
      <w:r w:rsidR="004609A0" w:rsidRPr="00E41518">
        <w:rPr>
          <w:rFonts w:cs="Arial"/>
          <w:color w:val="3B687F"/>
          <w:kern w:val="1"/>
          <w:sz w:val="24"/>
          <w:szCs w:val="28"/>
        </w:rPr>
        <w:t>rientierenden Untersuchung</w:t>
      </w:r>
      <w:bookmarkStart w:id="308" w:name="_Toc8206485"/>
      <w:bookmarkStart w:id="309" w:name="_Toc8209312"/>
      <w:bookmarkStart w:id="310" w:name="_Toc9132908"/>
      <w:bookmarkStart w:id="311" w:name="_Toc193604308"/>
      <w:bookmarkEnd w:id="305"/>
      <w:bookmarkEnd w:id="306"/>
      <w:bookmarkEnd w:id="307"/>
      <w:bookmarkEnd w:id="308"/>
    </w:p>
    <w:p w14:paraId="19E0C1ED" w14:textId="48706007" w:rsidR="004609A0" w:rsidRPr="00E41518" w:rsidRDefault="00E41518" w:rsidP="004609A0">
      <w:pPr>
        <w:keepNext/>
        <w:widowControl w:val="0"/>
        <w:spacing w:before="500" w:after="40" w:line="264" w:lineRule="auto"/>
        <w:ind w:left="1276" w:hanging="709"/>
        <w:outlineLvl w:val="1"/>
        <w:rPr>
          <w:rFonts w:cs="Arial"/>
          <w:color w:val="3B687F"/>
          <w:kern w:val="1"/>
          <w:sz w:val="24"/>
          <w:szCs w:val="28"/>
        </w:rPr>
      </w:pPr>
      <w:r>
        <w:rPr>
          <w:rFonts w:cs="Arial"/>
          <w:color w:val="3B687F"/>
          <w:kern w:val="1"/>
          <w:sz w:val="24"/>
          <w:szCs w:val="28"/>
        </w:rPr>
        <w:t>3.2</w:t>
      </w:r>
      <w:r w:rsidR="004609A0" w:rsidRPr="00E41518">
        <w:rPr>
          <w:rFonts w:cs="Arial"/>
          <w:color w:val="3B687F"/>
          <w:kern w:val="1"/>
          <w:sz w:val="24"/>
          <w:szCs w:val="28"/>
        </w:rPr>
        <w:tab/>
        <w:t>z. B. Lageplan der vorgesehenen Unt</w:t>
      </w:r>
      <w:r>
        <w:rPr>
          <w:rFonts w:cs="Arial"/>
          <w:color w:val="3B687F"/>
          <w:kern w:val="1"/>
          <w:sz w:val="24"/>
          <w:szCs w:val="28"/>
        </w:rPr>
        <w:t xml:space="preserve">ersuchungspunkte </w:t>
      </w:r>
      <w:r>
        <w:rPr>
          <w:rFonts w:cs="Arial"/>
          <w:color w:val="3B687F"/>
          <w:kern w:val="1"/>
          <w:sz w:val="24"/>
          <w:szCs w:val="28"/>
        </w:rPr>
        <w:br/>
        <w:t>(Konzept zur O</w:t>
      </w:r>
      <w:r w:rsidR="004609A0" w:rsidRPr="00E41518">
        <w:rPr>
          <w:rFonts w:cs="Arial"/>
          <w:color w:val="3B687F"/>
          <w:kern w:val="1"/>
          <w:sz w:val="24"/>
          <w:szCs w:val="28"/>
        </w:rPr>
        <w:t>rientierenden Untersuchung)</w:t>
      </w:r>
      <w:bookmarkEnd w:id="309"/>
      <w:bookmarkEnd w:id="310"/>
      <w:bookmarkEnd w:id="311"/>
    </w:p>
    <w:p w14:paraId="5E7C6548" w14:textId="759B5874" w:rsidR="004609A0" w:rsidRPr="00E41518" w:rsidRDefault="00E41518" w:rsidP="004609A0">
      <w:pPr>
        <w:keepNext/>
        <w:widowControl w:val="0"/>
        <w:spacing w:before="500" w:after="40" w:line="264" w:lineRule="auto"/>
        <w:ind w:left="1276" w:hanging="709"/>
        <w:outlineLvl w:val="1"/>
        <w:rPr>
          <w:rFonts w:cs="Arial"/>
          <w:color w:val="3B687F"/>
          <w:kern w:val="1"/>
          <w:sz w:val="24"/>
          <w:szCs w:val="28"/>
        </w:rPr>
      </w:pPr>
      <w:bookmarkStart w:id="312" w:name="_Toc8206486"/>
      <w:bookmarkStart w:id="313" w:name="_Toc8209313"/>
      <w:bookmarkStart w:id="314" w:name="_Toc8210535"/>
      <w:bookmarkStart w:id="315" w:name="_Toc9132909"/>
      <w:bookmarkStart w:id="316" w:name="_Toc193604309"/>
      <w:bookmarkEnd w:id="312"/>
      <w:r>
        <w:rPr>
          <w:rFonts w:cs="Arial"/>
          <w:color w:val="3B687F"/>
          <w:kern w:val="1"/>
          <w:sz w:val="24"/>
          <w:szCs w:val="28"/>
        </w:rPr>
        <w:t>3.3</w:t>
      </w:r>
      <w:r w:rsidR="004609A0" w:rsidRPr="00E41518">
        <w:rPr>
          <w:rFonts w:cs="Arial"/>
          <w:color w:val="3B687F"/>
          <w:kern w:val="1"/>
          <w:sz w:val="24"/>
          <w:szCs w:val="28"/>
        </w:rPr>
        <w:tab/>
      </w:r>
      <w:bookmarkEnd w:id="313"/>
      <w:bookmarkEnd w:id="314"/>
      <w:bookmarkEnd w:id="315"/>
      <w:r w:rsidR="004609A0" w:rsidRPr="00E41518">
        <w:rPr>
          <w:rFonts w:cs="Arial"/>
          <w:color w:val="3B687F"/>
          <w:kern w:val="1"/>
          <w:sz w:val="24"/>
          <w:szCs w:val="28"/>
        </w:rPr>
        <w:t>z. B. Arbeits- und Sicherheitsplan</w:t>
      </w:r>
      <w:bookmarkEnd w:id="316"/>
    </w:p>
    <w:p w14:paraId="6546603C" w14:textId="77777777" w:rsidR="009D0A27" w:rsidRDefault="009D0A27" w:rsidP="009D0A27">
      <w:pPr>
        <w:pStyle w:val="Stand"/>
      </w:pPr>
      <w:r>
        <w:br w:type="page"/>
      </w:r>
    </w:p>
    <w:p w14:paraId="57E6B8E9" w14:textId="77777777" w:rsidR="001F080F" w:rsidRDefault="001F080F" w:rsidP="001F080F"/>
    <w:p w14:paraId="495097B0" w14:textId="77777777" w:rsidR="001F080F" w:rsidRDefault="001F080F" w:rsidP="001F080F">
      <w:pPr>
        <w:pStyle w:val="Linie"/>
        <w:spacing w:after="0" w:line="240" w:lineRule="auto"/>
      </w:pPr>
    </w:p>
    <w:tbl>
      <w:tblPr>
        <w:tblW w:w="9356" w:type="dxa"/>
        <w:tblLayout w:type="fixed"/>
        <w:tblCellMar>
          <w:left w:w="0" w:type="dxa"/>
          <w:right w:w="0" w:type="dxa"/>
        </w:tblCellMar>
        <w:tblLook w:val="0000" w:firstRow="0" w:lastRow="0" w:firstColumn="0" w:lastColumn="0" w:noHBand="0" w:noVBand="0"/>
      </w:tblPr>
      <w:tblGrid>
        <w:gridCol w:w="3506"/>
        <w:gridCol w:w="5850"/>
      </w:tblGrid>
      <w:tr w:rsidR="001F080F" w14:paraId="04907D3C" w14:textId="77777777" w:rsidTr="0013551A">
        <w:tc>
          <w:tcPr>
            <w:tcW w:w="9356" w:type="dxa"/>
            <w:gridSpan w:val="2"/>
          </w:tcPr>
          <w:p w14:paraId="33D81AFF" w14:textId="77777777" w:rsidR="001F080F" w:rsidRPr="00096F84" w:rsidRDefault="001F080F" w:rsidP="0013551A">
            <w:pPr>
              <w:pStyle w:val="Impressumblau"/>
              <w:spacing w:after="60"/>
              <w:rPr>
                <w:rStyle w:val="Z-Blau"/>
                <w:b/>
                <w:sz w:val="18"/>
                <w:szCs w:val="18"/>
              </w:rPr>
            </w:pPr>
            <w:r w:rsidRPr="00096F84">
              <w:rPr>
                <w:rStyle w:val="Z-Blau"/>
                <w:b/>
                <w:sz w:val="18"/>
                <w:szCs w:val="18"/>
              </w:rPr>
              <w:t>Impressum:</w:t>
            </w:r>
          </w:p>
        </w:tc>
      </w:tr>
      <w:tr w:rsidR="001F080F" w14:paraId="16E4DCB2" w14:textId="77777777" w:rsidTr="0013551A">
        <w:trPr>
          <w:trHeight w:val="2440"/>
        </w:trPr>
        <w:tc>
          <w:tcPr>
            <w:tcW w:w="3506" w:type="dxa"/>
          </w:tcPr>
          <w:p w14:paraId="36211D0C" w14:textId="77777777" w:rsidR="001F080F" w:rsidRDefault="001F080F" w:rsidP="0013551A">
            <w:pPr>
              <w:pStyle w:val="Impressumblau"/>
              <w:spacing w:after="20"/>
            </w:pPr>
            <w:r>
              <w:t>Herausgeber:</w:t>
            </w:r>
          </w:p>
          <w:p w14:paraId="2F641C51" w14:textId="77777777" w:rsidR="001F080F" w:rsidRDefault="001F080F" w:rsidP="0013551A">
            <w:pPr>
              <w:pStyle w:val="Impressum"/>
            </w:pPr>
            <w:r>
              <w:t>Bayerisches Landesamt für Umwelt (LfU)</w:t>
            </w:r>
          </w:p>
          <w:p w14:paraId="2E9F29CA" w14:textId="77777777" w:rsidR="001F080F" w:rsidRDefault="001F080F" w:rsidP="0013551A">
            <w:pPr>
              <w:pStyle w:val="Impressum"/>
            </w:pPr>
            <w:r>
              <w:t>Bürgermeister-Ulrich-Straße 160</w:t>
            </w:r>
          </w:p>
          <w:p w14:paraId="2B130679" w14:textId="77777777" w:rsidR="001F080F" w:rsidRDefault="001F080F" w:rsidP="0013551A">
            <w:pPr>
              <w:pStyle w:val="Impressum"/>
              <w:spacing w:after="160"/>
            </w:pPr>
            <w:r>
              <w:t>86179 Augsburg</w:t>
            </w:r>
          </w:p>
          <w:p w14:paraId="13EC0C81" w14:textId="77777777" w:rsidR="001F080F" w:rsidRDefault="001F080F" w:rsidP="0013551A">
            <w:pPr>
              <w:pStyle w:val="Impressum"/>
            </w:pPr>
            <w:r>
              <w:t>Telefon:</w:t>
            </w:r>
            <w:r>
              <w:tab/>
              <w:t>0821 9071-0</w:t>
            </w:r>
          </w:p>
          <w:p w14:paraId="61A85B59" w14:textId="77777777" w:rsidR="001F080F" w:rsidRDefault="001F080F" w:rsidP="0013551A">
            <w:pPr>
              <w:pStyle w:val="Impressum"/>
            </w:pPr>
            <w:r>
              <w:t>Telefax:</w:t>
            </w:r>
            <w:r>
              <w:tab/>
              <w:t>0821 9071-5556</w:t>
            </w:r>
          </w:p>
          <w:p w14:paraId="12C53ECD" w14:textId="77777777" w:rsidR="001F080F" w:rsidRDefault="001F080F" w:rsidP="0013551A">
            <w:pPr>
              <w:pStyle w:val="Impressum"/>
            </w:pPr>
            <w:r>
              <w:t>E-Mail:</w:t>
            </w:r>
            <w:r>
              <w:tab/>
              <w:t>poststelle@lfu.bayern.de</w:t>
            </w:r>
          </w:p>
          <w:p w14:paraId="3406ED4E" w14:textId="77777777" w:rsidR="001F080F" w:rsidRDefault="001F080F" w:rsidP="0013551A">
            <w:pPr>
              <w:pStyle w:val="Impressum"/>
              <w:spacing w:after="160"/>
            </w:pPr>
            <w:r>
              <w:rPr>
                <w:szCs w:val="17"/>
              </w:rPr>
              <w:t>Internet:</w:t>
            </w:r>
            <w:r>
              <w:tab/>
            </w:r>
            <w:hyperlink r:id="rId9" w:history="1">
              <w:r w:rsidR="0037600F">
                <w:rPr>
                  <w:rStyle w:val="Hyperlink"/>
                  <w:szCs w:val="17"/>
                </w:rPr>
                <w:t>www.lfu.bayern.de</w:t>
              </w:r>
            </w:hyperlink>
          </w:p>
          <w:p w14:paraId="08CA90F9" w14:textId="77777777" w:rsidR="001F080F" w:rsidRDefault="001F080F" w:rsidP="0013551A">
            <w:pPr>
              <w:pStyle w:val="Impressumblau"/>
              <w:spacing w:after="20"/>
            </w:pPr>
            <w:r>
              <w:t>Postanschrift:</w:t>
            </w:r>
          </w:p>
          <w:p w14:paraId="5E284672" w14:textId="77777777" w:rsidR="001F080F" w:rsidRDefault="001F080F" w:rsidP="0013551A">
            <w:pPr>
              <w:pStyle w:val="Impressum"/>
            </w:pPr>
            <w:r>
              <w:t>Bayerisches Landesamt für Umwelt</w:t>
            </w:r>
          </w:p>
          <w:p w14:paraId="4A2360C6" w14:textId="77777777" w:rsidR="001F080F" w:rsidRDefault="001F080F" w:rsidP="0013551A">
            <w:pPr>
              <w:pStyle w:val="Impressum"/>
            </w:pPr>
            <w:r>
              <w:t>86177 Augsburg</w:t>
            </w:r>
          </w:p>
        </w:tc>
        <w:tc>
          <w:tcPr>
            <w:tcW w:w="5850" w:type="dxa"/>
          </w:tcPr>
          <w:p w14:paraId="4A447235" w14:textId="77777777" w:rsidR="001F080F" w:rsidRDefault="001F080F" w:rsidP="0013551A">
            <w:pPr>
              <w:pStyle w:val="Impressumblau"/>
              <w:spacing w:after="20"/>
            </w:pPr>
            <w:r>
              <w:t>Bearbeitung:</w:t>
            </w:r>
          </w:p>
          <w:p w14:paraId="3EDE32C5" w14:textId="18F5FCFB" w:rsidR="001F080F" w:rsidRDefault="00E41518" w:rsidP="0013551A">
            <w:pPr>
              <w:pStyle w:val="Impressum"/>
              <w:spacing w:after="160"/>
            </w:pPr>
            <w:proofErr w:type="spellStart"/>
            <w:r>
              <w:t>Ref</w:t>
            </w:r>
            <w:proofErr w:type="spellEnd"/>
            <w:r>
              <w:t>. 96</w:t>
            </w:r>
            <w:r w:rsidR="001F080F">
              <w:t xml:space="preserve"> / </w:t>
            </w:r>
            <w:r>
              <w:t>Matthias Heinzel</w:t>
            </w:r>
          </w:p>
          <w:p w14:paraId="26894EC9" w14:textId="77777777" w:rsidR="001F080F" w:rsidRDefault="001F080F" w:rsidP="0013551A">
            <w:pPr>
              <w:pStyle w:val="Impressumblau"/>
              <w:spacing w:after="20"/>
            </w:pPr>
            <w:r>
              <w:t xml:space="preserve">Stand: </w:t>
            </w:r>
          </w:p>
          <w:p w14:paraId="7CA03AED" w14:textId="0D04AC5F" w:rsidR="001F080F" w:rsidRDefault="00EE705C" w:rsidP="0013551A">
            <w:pPr>
              <w:pStyle w:val="Impressum"/>
            </w:pPr>
            <w:r>
              <w:t>März</w:t>
            </w:r>
            <w:r w:rsidR="00142636">
              <w:t xml:space="preserve"> 2019</w:t>
            </w:r>
            <w:r w:rsidR="00E41518">
              <w:t xml:space="preserve"> (3. Auflage)</w:t>
            </w:r>
            <w:bookmarkStart w:id="317" w:name="_GoBack"/>
            <w:bookmarkEnd w:id="317"/>
          </w:p>
          <w:p w14:paraId="31F5F4FD" w14:textId="77777777" w:rsidR="00142636" w:rsidRDefault="00142636" w:rsidP="0013551A">
            <w:pPr>
              <w:pStyle w:val="Impressum"/>
            </w:pPr>
          </w:p>
          <w:p w14:paraId="7306C37D" w14:textId="57F33A47" w:rsidR="00E41518" w:rsidRDefault="00E41518" w:rsidP="0013551A">
            <w:pPr>
              <w:pStyle w:val="Impressum"/>
            </w:pPr>
            <w:r>
              <w:t>1. Auflage: 23.07.2003</w:t>
            </w:r>
          </w:p>
          <w:p w14:paraId="290F8E70" w14:textId="4FE392F4" w:rsidR="00E41518" w:rsidRDefault="00E41518" w:rsidP="0013551A">
            <w:pPr>
              <w:pStyle w:val="Impressum"/>
            </w:pPr>
            <w:r>
              <w:t>2. Auflage: 04.05.2009</w:t>
            </w:r>
          </w:p>
          <w:p w14:paraId="2A0181FF" w14:textId="77777777" w:rsidR="001F080F" w:rsidRDefault="001F080F" w:rsidP="0013551A">
            <w:pPr>
              <w:pStyle w:val="Impressum"/>
            </w:pPr>
          </w:p>
        </w:tc>
      </w:tr>
    </w:tbl>
    <w:p w14:paraId="64F34FF6" w14:textId="54D82498" w:rsidR="001F080F" w:rsidRDefault="001F080F" w:rsidP="001F080F">
      <w:pPr>
        <w:spacing w:after="0" w:line="240" w:lineRule="auto"/>
      </w:pPr>
    </w:p>
    <w:tbl>
      <w:tblPr>
        <w:tblW w:w="9323" w:type="dxa"/>
        <w:tblLayout w:type="fixed"/>
        <w:tblCellMar>
          <w:left w:w="0" w:type="dxa"/>
          <w:right w:w="0" w:type="dxa"/>
        </w:tblCellMar>
        <w:tblLook w:val="0000" w:firstRow="0" w:lastRow="0" w:firstColumn="0" w:lastColumn="0" w:noHBand="0" w:noVBand="0"/>
      </w:tblPr>
      <w:tblGrid>
        <w:gridCol w:w="1008"/>
        <w:gridCol w:w="8315"/>
      </w:tblGrid>
      <w:tr w:rsidR="001F080F" w:rsidRPr="002C3AD2" w14:paraId="7C49D2A4" w14:textId="77777777" w:rsidTr="0013551A">
        <w:tc>
          <w:tcPr>
            <w:tcW w:w="9323" w:type="dxa"/>
            <w:gridSpan w:val="2"/>
          </w:tcPr>
          <w:p w14:paraId="654F6C27" w14:textId="77777777" w:rsidR="001F080F" w:rsidRPr="002C3AD2" w:rsidRDefault="001F080F" w:rsidP="0013551A">
            <w:pPr>
              <w:spacing w:before="20" w:after="0" w:line="264" w:lineRule="auto"/>
              <w:rPr>
                <w:sz w:val="13"/>
                <w:szCs w:val="13"/>
              </w:rPr>
            </w:pPr>
            <w:r w:rsidRPr="002C3AD2">
              <w:rPr>
                <w:sz w:val="13"/>
                <w:szCs w:val="13"/>
              </w:rPr>
              <w:t>Diese Publikation wird kostenlos im Rahmen der Öffentlichkeitsarbeit der Bayerischen Staatsregierung herausgegeben. Sie darf weder von den Parteien noch von Wahlwerbern oder Wahlhelfern im Zeitraum von fünf Monaten vor einer Wahl zum Zweck der Wahlwerbung verwendet werden. Dies gilt für Landtags-, Bundestags-, Kommunal- und Europawahlen. Missbräuchlich ist während dieser Zeit insbesondere die Verteilung auf Wahlveranstaltungen, an Informationsstä</w:t>
            </w:r>
            <w:r w:rsidRPr="002C3AD2">
              <w:rPr>
                <w:sz w:val="13"/>
                <w:szCs w:val="13"/>
              </w:rPr>
              <w:t>n</w:t>
            </w:r>
            <w:r w:rsidRPr="002C3AD2">
              <w:rPr>
                <w:sz w:val="13"/>
                <w:szCs w:val="13"/>
              </w:rPr>
              <w:t>den der Parteien sowie das Einlegen, Aufdrucken und Aufkleben parteipolitischer Informationen oder Werbemittel. Untersagt ist gleichfalls die Weitergabe an Dritte zum Zweck der Wahlwerbung. Auch ohne zeitlichen Bezug zu einer bevorstehenden Wahl darf die Publikation nicht in einer Weise verwendet werden, die als Parteinahme der Staatsregierung zugunsten einzelner politischer Gruppen verstanden werden könnte. Den Parteien ist es gestattet, die Publikation zur Unterrichtung ihrer eigenen Mitglieder zu verwenden. Bei publizistischer Verwertung – auch von Teilen –  wird um Angabe der Quelle und Übersendung eines Belegexemplars gebeten.</w:t>
            </w:r>
          </w:p>
          <w:p w14:paraId="32F50190" w14:textId="77777777" w:rsidR="001F080F" w:rsidRPr="002C3AD2" w:rsidRDefault="001F080F" w:rsidP="0013551A">
            <w:pPr>
              <w:spacing w:after="40" w:line="264" w:lineRule="auto"/>
              <w:rPr>
                <w:sz w:val="13"/>
                <w:szCs w:val="13"/>
              </w:rPr>
            </w:pPr>
            <w:r w:rsidRPr="002C3AD2">
              <w:rPr>
                <w:sz w:val="13"/>
                <w:szCs w:val="13"/>
              </w:rPr>
              <w:t xml:space="preserve">Das Werk ist urheberrechtlich geschützt. Alle Rechte sind vorbehalten. Die Broschüre wird kostenlos abgegeben, jede entgeltliche Weitergabe ist untersagt. Diese Broschüre wurde mit großer Sorgfalt zusammengestellt. Eine Gewähr für die Richtigkeit und Vollständigkeit kann dennoch nicht übernommen werden. </w:t>
            </w:r>
            <w:r>
              <w:rPr>
                <w:sz w:val="13"/>
                <w:szCs w:val="13"/>
              </w:rPr>
              <w:br/>
            </w:r>
            <w:r w:rsidRPr="002C3AD2">
              <w:rPr>
                <w:sz w:val="13"/>
                <w:szCs w:val="13"/>
              </w:rPr>
              <w:t>Für die Inhalte fremder Internetangebote sind wir nicht verantwortlich.</w:t>
            </w:r>
          </w:p>
        </w:tc>
      </w:tr>
      <w:tr w:rsidR="001F080F" w:rsidRPr="002C3AD2" w14:paraId="7948FFA3" w14:textId="77777777" w:rsidTr="0013551A">
        <w:tc>
          <w:tcPr>
            <w:tcW w:w="1008" w:type="dxa"/>
          </w:tcPr>
          <w:p w14:paraId="3722DBE8" w14:textId="77777777" w:rsidR="001F080F" w:rsidRPr="002C3AD2" w:rsidRDefault="001F080F" w:rsidP="0013551A">
            <w:pPr>
              <w:spacing w:after="0" w:line="240" w:lineRule="auto"/>
              <w:rPr>
                <w:sz w:val="12"/>
                <w:szCs w:val="12"/>
              </w:rPr>
            </w:pPr>
            <w:r>
              <w:rPr>
                <w:noProof/>
                <w:sz w:val="12"/>
                <w:szCs w:val="12"/>
                <w:lang w:eastAsia="de-DE"/>
              </w:rPr>
              <w:drawing>
                <wp:inline distT="0" distB="0" distL="0" distR="0" wp14:anchorId="6251CED4" wp14:editId="77787E5E">
                  <wp:extent cx="572400" cy="392400"/>
                  <wp:effectExtent l="0" t="0" r="0" b="8255"/>
                  <wp:docPr id="4" name="Grafik 4" descr="Logo: BayernDirekt, Tel. 089 122220" title="Logo: BayernDir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n_direkt_0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00" cy="392400"/>
                          </a:xfrm>
                          <a:prstGeom prst="rect">
                            <a:avLst/>
                          </a:prstGeom>
                          <a:noFill/>
                          <a:ln>
                            <a:noFill/>
                          </a:ln>
                        </pic:spPr>
                      </pic:pic>
                    </a:graphicData>
                  </a:graphic>
                </wp:inline>
              </w:drawing>
            </w:r>
          </w:p>
        </w:tc>
        <w:tc>
          <w:tcPr>
            <w:tcW w:w="8315" w:type="dxa"/>
          </w:tcPr>
          <w:p w14:paraId="4F5B3690" w14:textId="77777777" w:rsidR="001F080F" w:rsidRPr="002C3AD2" w:rsidRDefault="001F080F" w:rsidP="0013551A">
            <w:pPr>
              <w:spacing w:before="60" w:after="0" w:line="264" w:lineRule="auto"/>
              <w:rPr>
                <w:sz w:val="13"/>
                <w:szCs w:val="13"/>
              </w:rPr>
            </w:pPr>
            <w:r w:rsidRPr="002C3AD2">
              <w:rPr>
                <w:sz w:val="13"/>
                <w:szCs w:val="13"/>
              </w:rPr>
              <w:t xml:space="preserve">BAYERN | DIREKT ist Ihr direkter Draht zur Bayerischen Staatsregierung. Unter Tel. 089 122220 oder per E-Mail unter direkt@bayern.de </w:t>
            </w:r>
            <w:r>
              <w:rPr>
                <w:sz w:val="13"/>
                <w:szCs w:val="13"/>
              </w:rPr>
              <w:br/>
            </w:r>
            <w:r w:rsidRPr="002C3AD2">
              <w:rPr>
                <w:sz w:val="13"/>
                <w:szCs w:val="13"/>
              </w:rPr>
              <w:t>erhalten Sie Informationsmaterial und Broschüren, Auskunft zu aktuellen Themen und Internetquellen sowie Hinweise zu Behörden, zuständigen Stellen und Ansprechpartnern bei der Bayerischen Staatsregierung.</w:t>
            </w:r>
          </w:p>
        </w:tc>
      </w:tr>
    </w:tbl>
    <w:p w14:paraId="0083FB71" w14:textId="77777777" w:rsidR="001F080F" w:rsidRDefault="001F080F" w:rsidP="001F080F">
      <w:pPr>
        <w:spacing w:after="0" w:line="240" w:lineRule="auto"/>
      </w:pPr>
    </w:p>
    <w:sectPr w:rsidR="001F080F">
      <w:headerReference w:type="even" r:id="rId11"/>
      <w:headerReference w:type="default" r:id="rId12"/>
      <w:footerReference w:type="even" r:id="rId13"/>
      <w:footerReference w:type="default" r:id="rId14"/>
      <w:headerReference w:type="first" r:id="rId15"/>
      <w:footerReference w:type="first" r:id="rId16"/>
      <w:pgSz w:w="11906" w:h="16838" w:code="9"/>
      <w:pgMar w:top="1616" w:right="1191" w:bottom="1021" w:left="1418" w:header="53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270F7" w14:textId="77777777" w:rsidR="00123E4C" w:rsidRDefault="00123E4C" w:rsidP="00AC03EC">
      <w:r>
        <w:separator/>
      </w:r>
    </w:p>
    <w:p w14:paraId="0BF48721" w14:textId="77777777" w:rsidR="00123E4C" w:rsidRDefault="00123E4C" w:rsidP="00AC03EC"/>
  </w:endnote>
  <w:endnote w:type="continuationSeparator" w:id="0">
    <w:p w14:paraId="33A2EBE9" w14:textId="77777777" w:rsidR="00123E4C" w:rsidRDefault="00123E4C" w:rsidP="00AC03EC">
      <w:r>
        <w:continuationSeparator/>
      </w:r>
    </w:p>
    <w:p w14:paraId="0C411E04" w14:textId="77777777" w:rsidR="00123E4C" w:rsidRDefault="00123E4C" w:rsidP="00AC0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1101" w14:textId="7794436F" w:rsidR="00123E4C" w:rsidRPr="003B0A03" w:rsidRDefault="00123E4C" w:rsidP="003B0A03">
    <w:pPr>
      <w:pStyle w:val="Fuzeile"/>
      <w:spacing w:before="300"/>
    </w:pPr>
    <w:r>
      <w:fldChar w:fldCharType="begin"/>
    </w:r>
    <w:r>
      <w:instrText>PAGE</w:instrText>
    </w:r>
    <w:r>
      <w:fldChar w:fldCharType="separate"/>
    </w:r>
    <w:r w:rsidR="00DC2A21">
      <w:rPr>
        <w:noProof/>
      </w:rPr>
      <w:t>2</w:t>
    </w:r>
    <w:r>
      <w:fldChar w:fldCharType="end"/>
    </w:r>
    <w:r>
      <w:tab/>
      <w:t>Bayerisches Landesamt für Umwelt</w:t>
    </w:r>
    <w:r w:rsidR="00142636">
      <w:t xml:space="preserve"> </w:t>
    </w:r>
    <w:r w:rsidR="00142636" w:rsidRPr="00142636">
      <w:t>– Arbeitshilfe zum</w:t>
    </w:r>
    <w:r w:rsidR="00EE705C">
      <w:t xml:space="preserve"> Merkblatt 3.8/2 Teil 2 Stand 03</w:t>
    </w:r>
    <w:r w:rsidR="00142636" w:rsidRPr="00142636">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F34AD" w14:textId="5BAA7BBE" w:rsidR="00123E4C" w:rsidRPr="00784BF2" w:rsidRDefault="00123E4C" w:rsidP="003B0A03">
    <w:pPr>
      <w:pStyle w:val="Fuzeile"/>
      <w:spacing w:before="300"/>
    </w:pPr>
    <w:r>
      <w:t>Bayerisches Landesamt für Umwelt</w:t>
    </w:r>
    <w:r w:rsidR="00142636">
      <w:t xml:space="preserve"> </w:t>
    </w:r>
    <w:r w:rsidR="00142636" w:rsidRPr="00142636">
      <w:t>– Arbeitshilfe zum</w:t>
    </w:r>
    <w:r w:rsidR="00EE705C">
      <w:t xml:space="preserve"> Merkblatt 3.8/2 Teil 2 Stand 03</w:t>
    </w:r>
    <w:r w:rsidR="00142636" w:rsidRPr="00142636">
      <w:t>/2019</w:t>
    </w:r>
    <w:r>
      <w:tab/>
    </w:r>
    <w:r>
      <w:fldChar w:fldCharType="begin"/>
    </w:r>
    <w:r>
      <w:instrText>PAGE</w:instrText>
    </w:r>
    <w:r>
      <w:fldChar w:fldCharType="separate"/>
    </w:r>
    <w:r w:rsidR="00DC2A21">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C914" w14:textId="77777777" w:rsidR="00123E4C" w:rsidRDefault="00123E4C">
    <w:pPr>
      <w:autoSpaceDE w:val="0"/>
      <w:autoSpaceDN w:val="0"/>
      <w:adjustRightInd w:val="0"/>
      <w:spacing w:line="264" w:lineRule="auto"/>
      <w:ind w:right="141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5762F" w14:textId="77777777" w:rsidR="00123E4C" w:rsidRDefault="00123E4C" w:rsidP="00402B8F">
      <w:pPr>
        <w:spacing w:after="0"/>
      </w:pPr>
      <w:r>
        <w:separator/>
      </w:r>
    </w:p>
  </w:footnote>
  <w:footnote w:type="continuationSeparator" w:id="0">
    <w:p w14:paraId="0287926D" w14:textId="77777777" w:rsidR="00123E4C" w:rsidRDefault="00123E4C" w:rsidP="00402B8F">
      <w:pPr>
        <w:spacing w:after="0"/>
      </w:pPr>
      <w:r>
        <w:continuationSeparator/>
      </w:r>
    </w:p>
  </w:footnote>
  <w:footnote w:type="continuationNotice" w:id="1">
    <w:p w14:paraId="466123BD" w14:textId="77777777" w:rsidR="00123E4C" w:rsidRDefault="00123E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BC336" w14:textId="77777777" w:rsidR="00123E4C" w:rsidRDefault="00123E4C" w:rsidP="00AC03EC">
    <w:pPr>
      <w:pStyle w:val="Kopfzeilegerade"/>
    </w:pPr>
    <w:r w:rsidRPr="007C6C64">
      <w:rPr>
        <w:b/>
        <w:bCs/>
        <w:noProof/>
      </w:rPr>
      <w:fldChar w:fldCharType="begin"/>
    </w:r>
    <w:r>
      <w:rPr>
        <w:b/>
        <w:bCs/>
        <w:noProof/>
      </w:rPr>
      <w:instrText xml:space="preserve"> REF Titel \h  \* MERGEFORMAT  \* CHARFORMAT </w:instrText>
    </w:r>
    <w:r w:rsidRPr="007C6C64">
      <w:rPr>
        <w:b/>
        <w:bCs/>
        <w:noProof/>
      </w:rPr>
    </w:r>
    <w:r w:rsidRPr="007C6C64">
      <w:rPr>
        <w:b/>
        <w:bCs/>
        <w:noProof/>
      </w:rPr>
      <w:fldChar w:fldCharType="separate"/>
    </w:r>
    <w:r w:rsidR="00DC2A21" w:rsidRPr="00DC2A21">
      <w:rPr>
        <w:b/>
        <w:bCs/>
        <w:noProof/>
      </w:rPr>
      <w:t>Muster Leistungsbeschreibung (LB)</w:t>
    </w:r>
    <w:r w:rsidRPr="007C6C64">
      <w:rPr>
        <w:b/>
        <w:bCs/>
        <w:noProof/>
      </w:rPr>
      <w:fldChar w:fldCharType="end"/>
    </w:r>
    <w:r>
      <w:t xml:space="preserve"> </w:t>
    </w:r>
  </w:p>
  <w:p w14:paraId="159CEE39" w14:textId="77777777" w:rsidR="00123E4C" w:rsidRDefault="00123E4C" w:rsidP="00AC03EC">
    <w:pPr>
      <w:pStyle w:val="Lini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AAA82" w14:textId="4AED43F2" w:rsidR="00123E4C" w:rsidRPr="00123E4C" w:rsidRDefault="00123E4C" w:rsidP="009D0A27">
    <w:pPr>
      <w:pStyle w:val="Kopfzeilegerade"/>
      <w:jc w:val="right"/>
      <w:rPr>
        <w:szCs w:val="18"/>
      </w:rPr>
    </w:pPr>
    <w:r w:rsidRPr="00123E4C">
      <w:rPr>
        <w:szCs w:val="18"/>
      </w:rPr>
      <w:fldChar w:fldCharType="begin"/>
    </w:r>
    <w:r w:rsidR="006159C7">
      <w:rPr>
        <w:szCs w:val="18"/>
      </w:rPr>
      <w:instrText xml:space="preserve"> REF Titel \h  \* MERGEFORMAT  \* CHARFORMAT </w:instrText>
    </w:r>
    <w:r w:rsidRPr="00123E4C">
      <w:rPr>
        <w:szCs w:val="18"/>
      </w:rPr>
    </w:r>
    <w:r w:rsidRPr="00123E4C">
      <w:rPr>
        <w:szCs w:val="18"/>
      </w:rPr>
      <w:fldChar w:fldCharType="separate"/>
    </w:r>
    <w:r w:rsidR="00DC2A21" w:rsidRPr="00DC2A21">
      <w:rPr>
        <w:szCs w:val="18"/>
      </w:rPr>
      <w:t>Muster Leistungsbeschreibung (LB)</w:t>
    </w:r>
    <w:r w:rsidRPr="00123E4C">
      <w:rPr>
        <w:szCs w:val="18"/>
      </w:rPr>
      <w:fldChar w:fldCharType="end"/>
    </w:r>
  </w:p>
  <w:p w14:paraId="5FCBDDF8" w14:textId="77777777" w:rsidR="00123E4C" w:rsidRDefault="00123E4C" w:rsidP="00AC03EC">
    <w:pPr>
      <w:pStyle w:val="Lini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90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16"/>
      <w:gridCol w:w="6011"/>
      <w:gridCol w:w="2380"/>
    </w:tblGrid>
    <w:tr w:rsidR="00123E4C" w14:paraId="561546D1" w14:textId="77777777" w:rsidTr="0013551A">
      <w:trPr>
        <w:cantSplit/>
        <w:trHeight w:hRule="exact" w:val="1814"/>
      </w:trPr>
      <w:tc>
        <w:tcPr>
          <w:tcW w:w="3516" w:type="dxa"/>
          <w:shd w:val="clear" w:color="auto" w:fill="auto"/>
        </w:tcPr>
        <w:p w14:paraId="7BB0DAAA" w14:textId="77777777" w:rsidR="00123E4C" w:rsidRDefault="00123E4C" w:rsidP="0013551A">
          <w:pPr>
            <w:pStyle w:val="Kopfzeile"/>
            <w:spacing w:after="240"/>
            <w:ind w:left="567"/>
          </w:pPr>
          <w:r>
            <w:rPr>
              <w:noProof/>
              <w:lang w:eastAsia="de-DE"/>
            </w:rPr>
            <mc:AlternateContent>
              <mc:Choice Requires="wpg">
                <w:drawing>
                  <wp:anchor distT="0" distB="0" distL="114300" distR="114300" simplePos="0" relativeHeight="251659264" behindDoc="0" locked="0" layoutInCell="1" allowOverlap="1" wp14:anchorId="008306C6" wp14:editId="3DA79B7E">
                    <wp:simplePos x="0" y="0"/>
                    <wp:positionH relativeFrom="column">
                      <wp:posOffset>-1270</wp:posOffset>
                    </wp:positionH>
                    <wp:positionV relativeFrom="paragraph">
                      <wp:posOffset>1137920</wp:posOffset>
                    </wp:positionV>
                    <wp:extent cx="6052185" cy="8643620"/>
                    <wp:effectExtent l="0" t="4445" r="6985"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8643620"/>
                              <a:chOff x="-2" y="2331"/>
                              <a:chExt cx="9531" cy="13612"/>
                            </a:xfrm>
                          </wpg:grpSpPr>
                          <wps:wsp>
                            <wps:cNvPr id="7" name="Rectangle 5"/>
                            <wps:cNvSpPr>
                              <a:spLocks noChangeArrowheads="1"/>
                            </wps:cNvSpPr>
                            <wps:spPr bwMode="auto">
                              <a:xfrm>
                                <a:off x="-2" y="2331"/>
                                <a:ext cx="9531" cy="238"/>
                              </a:xfrm>
                              <a:prstGeom prst="rect">
                                <a:avLst/>
                              </a:prstGeom>
                              <a:solidFill>
                                <a:srgbClr val="F9A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wps:spPr bwMode="auto">
                              <a:xfrm>
                                <a:off x="9522" y="2337"/>
                                <a:ext cx="0" cy="13606"/>
                              </a:xfrm>
                              <a:prstGeom prst="line">
                                <a:avLst/>
                              </a:prstGeom>
                              <a:noFill/>
                              <a:ln w="9525">
                                <a:solidFill>
                                  <a:srgbClr val="F9AA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pt;margin-top:89.6pt;width:476.55pt;height:680.6pt;z-index:251659264" coordorigin="-2,2331" coordsize="9531,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">
                    <v:rect id="Rectangle 5" o:spid="_x0000_s1027" style="position:absolute;left:-2;top:2331;width:953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8+8QA&#10;AADaAAAADwAAAGRycy9kb3ducmV2LnhtbESPT2vCQBTE7wW/w/IEb3VjwVaiq6hF0ENL/Xd/Zp9J&#10;NPs2ZteY+um7QsHjMDO/YUaTxhSipsrllhX0uhEI4sTqnFMFu+3idQDCeWSNhWVS8EsOJuPWywhj&#10;bW+8pnrjUxEg7GJUkHlfxlK6JCODrmtL4uAdbWXQB1mlUld4C3BTyLcoepcGcw4LGZY0zyg5b65G&#10;Qf9wx8/T5fvrUs9+oqXfl6tB3Veq026mQxCeGv8M/7eXWsEHPK6EGy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UPPvEAAAA2gAAAA8AAAAAAAAAAAAAAAAAmAIAAGRycy9k&#10;b3ducmV2LnhtbFBLBQYAAAAABAAEAPUAAACJAwAAAAA=&#10;" fillcolor="#f9aa00" stroked="f"/>
                    <v:line id="Line 6" o:spid="_x0000_s1028" style="position:absolute;visibility:visible;mso-wrap-style:square" from="9522,2337" to="9522,1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XcMIAAADaAAAADwAAAGRycy9kb3ducmV2LnhtbERPz2vCMBS+C/sfwht403SbbtIZZYyJ&#10;XhTWDtxuj+bZliUvpYm2+tebg+Dx4/s9X/bWiBO1vnas4GmcgCAunK65VPCTr0YzED4gazSOScGZ&#10;PCwXD4M5ptp1/E2nLJQihrBPUUEVQpNK6YuKLPqxa4gjd3CtxRBhW0rdYhfDrZHPSfIqLdYcGyps&#10;6LOi4j87WgVstrtsnf+9vVyKgzRf3WR/mf4qNXzsP95BBOrDXXxzb7SCuDVeiTdAL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tXcMIAAADaAAAADwAAAAAAAAAAAAAA&#10;AAChAgAAZHJzL2Rvd25yZXYueG1sUEsFBgAAAAAEAAQA+QAAAJADAAAAAA==&#10;" strokecolor="#f9aa00"/>
                  </v:group>
                </w:pict>
              </mc:Fallback>
            </mc:AlternateContent>
          </w:r>
        </w:p>
      </w:tc>
      <w:tc>
        <w:tcPr>
          <w:tcW w:w="6011" w:type="dxa"/>
          <w:shd w:val="clear" w:color="auto" w:fill="auto"/>
          <w:vAlign w:val="bottom"/>
        </w:tcPr>
        <w:p w14:paraId="4AC19615" w14:textId="77777777" w:rsidR="00123E4C" w:rsidRDefault="00123E4C" w:rsidP="0013551A">
          <w:pPr>
            <w:pStyle w:val="Standardblau"/>
            <w:spacing w:after="420" w:line="360" w:lineRule="exact"/>
            <w:jc w:val="right"/>
            <w:rPr>
              <w:sz w:val="32"/>
            </w:rPr>
          </w:pPr>
          <w:bookmarkStart w:id="318" w:name="lfu"/>
          <w:r>
            <w:rPr>
              <w:sz w:val="32"/>
            </w:rPr>
            <w:t>Bayerisches Landesamt für</w:t>
          </w:r>
          <w:r>
            <w:rPr>
              <w:sz w:val="32"/>
            </w:rPr>
            <w:br/>
            <w:t>Umwelt</w:t>
          </w:r>
          <w:bookmarkEnd w:id="318"/>
        </w:p>
      </w:tc>
      <w:tc>
        <w:tcPr>
          <w:tcW w:w="2380" w:type="dxa"/>
          <w:shd w:val="clear" w:color="auto" w:fill="auto"/>
        </w:tcPr>
        <w:p w14:paraId="7FA773E0" w14:textId="77777777" w:rsidR="00123E4C" w:rsidRDefault="00123E4C" w:rsidP="0013551A">
          <w:pPr>
            <w:pStyle w:val="Kopfzeile"/>
            <w:spacing w:before="320"/>
            <w:ind w:left="284" w:right="284"/>
            <w:jc w:val="center"/>
          </w:pPr>
          <w:r>
            <w:rPr>
              <w:noProof/>
              <w:lang w:eastAsia="de-DE"/>
            </w:rPr>
            <w:drawing>
              <wp:inline distT="0" distB="0" distL="0" distR="0" wp14:anchorId="62050824" wp14:editId="76162A70">
                <wp:extent cx="1076325" cy="657225"/>
                <wp:effectExtent l="0" t="0" r="9525" b="9525"/>
                <wp:docPr id="17" name="Bild 2" descr="Logo: Bayerisches Landesamt für Um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yerisches Landesamt für Umw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p>
      </w:tc>
    </w:tr>
  </w:tbl>
  <w:p w14:paraId="094AB617" w14:textId="77777777" w:rsidR="00123E4C" w:rsidRDefault="00123E4C" w:rsidP="00F354E9">
    <w:pPr>
      <w:pStyle w:val="Kopfzeile"/>
      <w:spacing w:before="800"/>
    </w:pPr>
  </w:p>
  <w:p w14:paraId="123854FE" w14:textId="77777777" w:rsidR="00123E4C" w:rsidRPr="009E37B2" w:rsidRDefault="00123E4C" w:rsidP="009E37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22DA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C92B62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60494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B0EFD7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BBA79B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30E84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7467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BB80C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D9A9CA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99CCE1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A575B6"/>
    <w:multiLevelType w:val="hybridMultilevel"/>
    <w:tmpl w:val="1FB0F838"/>
    <w:lvl w:ilvl="0" w:tplc="EE720D5C">
      <w:start w:val="1"/>
      <w:numFmt w:val="decimal"/>
      <w:pStyle w:val="Literatur"/>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99A004F"/>
    <w:multiLevelType w:val="hybridMultilevel"/>
    <w:tmpl w:val="08CAA138"/>
    <w:lvl w:ilvl="0" w:tplc="E4402A24">
      <w:start w:val="1"/>
      <w:numFmt w:val="bullet"/>
      <w:pStyle w:val="ListeGelb"/>
      <w:lvlText w:val=""/>
      <w:lvlJc w:val="left"/>
      <w:pPr>
        <w:ind w:left="360" w:hanging="360"/>
      </w:pPr>
      <w:rPr>
        <w:rFonts w:ascii="Symbol" w:hAnsi="Symbol" w:hint="default"/>
        <w:color w:val="F9B2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32700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3B3A3E"/>
    <w:multiLevelType w:val="multilevel"/>
    <w:tmpl w:val="48D8D4C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7C6F8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B9917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B05A33"/>
    <w:multiLevelType w:val="multilevel"/>
    <w:tmpl w:val="48D8D4CA"/>
    <w:styleLink w:val="AufzhlungSpiegelpunkte"/>
    <w:lvl w:ilvl="0">
      <w:start w:val="1"/>
      <w:numFmt w:val="bullet"/>
      <w:lvlText w:val=""/>
      <w:lvlJc w:val="left"/>
      <w:pPr>
        <w:tabs>
          <w:tab w:val="num" w:pos="567"/>
        </w:tabs>
        <w:ind w:left="567" w:hanging="283"/>
      </w:pPr>
      <w:rPr>
        <w:rFonts w:ascii="Symbol" w:hAnsi="Symbol" w:hint="default"/>
        <w:color w:val="436F81"/>
        <w:effect w:val="none"/>
      </w:rPr>
    </w:lvl>
    <w:lvl w:ilvl="1">
      <w:start w:val="1"/>
      <w:numFmt w:val="bullet"/>
      <w:lvlText w:val="­"/>
      <w:lvlJc w:val="left"/>
      <w:pPr>
        <w:tabs>
          <w:tab w:val="num" w:pos="851"/>
        </w:tabs>
        <w:ind w:left="851" w:hanging="284"/>
      </w:pPr>
      <w:rPr>
        <w:rFonts w:ascii="Courier New" w:hAnsi="Courier New" w:hint="default"/>
        <w:color w:val="436F81"/>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17">
    <w:nsid w:val="3FF31EF4"/>
    <w:multiLevelType w:val="hybridMultilevel"/>
    <w:tmpl w:val="3CF63CFA"/>
    <w:lvl w:ilvl="0" w:tplc="1DA0DD40">
      <w:start w:val="1"/>
      <w:numFmt w:val="bullet"/>
      <w:pStyle w:val="ListeBlau"/>
      <w:lvlText w:val=""/>
      <w:lvlJc w:val="left"/>
      <w:pPr>
        <w:ind w:left="360" w:hanging="360"/>
      </w:pPr>
      <w:rPr>
        <w:rFonts w:ascii="Symbol" w:hAnsi="Symbol" w:hint="default"/>
        <w:color w:val="3B687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34C00B1"/>
    <w:multiLevelType w:val="hybridMultilevel"/>
    <w:tmpl w:val="5170CD74"/>
    <w:lvl w:ilvl="0" w:tplc="50CE4E96">
      <w:start w:val="1"/>
      <w:numFmt w:val="bullet"/>
      <w:pStyle w:val="Liste-Blau"/>
      <w:lvlText w:val=""/>
      <w:lvlJc w:val="left"/>
      <w:pPr>
        <w:ind w:left="961" w:hanging="360"/>
      </w:pPr>
      <w:rPr>
        <w:rFonts w:ascii="Symbol" w:hAnsi="Symbol" w:hint="default"/>
        <w:b w:val="0"/>
        <w:i w:val="0"/>
        <w:color w:val="3B687F"/>
        <w:sz w:val="20"/>
      </w:rPr>
    </w:lvl>
    <w:lvl w:ilvl="1" w:tplc="04070003">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9">
    <w:nsid w:val="47E01A9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5F67BEC"/>
    <w:multiLevelType w:val="hybridMultilevel"/>
    <w:tmpl w:val="AC5A6CDC"/>
    <w:lvl w:ilvl="0" w:tplc="CB88DD34">
      <w:start w:val="1"/>
      <w:numFmt w:val="decimal"/>
      <w:pStyle w:val="Literat"/>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72C0B33"/>
    <w:multiLevelType w:val="multilevel"/>
    <w:tmpl w:val="CFFCA644"/>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cs="Times New Roman" w:hint="default"/>
        <w:i w:val="0"/>
        <w:caps w:val="0"/>
        <w:smallCaps w:val="0"/>
        <w:strike w:val="0"/>
        <w:dstrike w:val="0"/>
        <w:vanish w:val="0"/>
        <w:color w:val="3B687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nsid w:val="6389406C"/>
    <w:multiLevelType w:val="multilevel"/>
    <w:tmpl w:val="48D8D4C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D8197F"/>
    <w:multiLevelType w:val="hybridMultilevel"/>
    <w:tmpl w:val="B0620CB8"/>
    <w:lvl w:ilvl="0" w:tplc="1DC08E0C">
      <w:start w:val="1"/>
      <w:numFmt w:val="bullet"/>
      <w:lvlText w:val=""/>
      <w:lvlJc w:val="left"/>
      <w:pPr>
        <w:tabs>
          <w:tab w:val="num" w:pos="567"/>
        </w:tabs>
        <w:ind w:left="567" w:hanging="38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34B4F3C"/>
    <w:multiLevelType w:val="hybridMultilevel"/>
    <w:tmpl w:val="4A088562"/>
    <w:lvl w:ilvl="0" w:tplc="98440116">
      <w:start w:val="1"/>
      <w:numFmt w:val="bullet"/>
      <w:pStyle w:val="Liste-"/>
      <w:lvlText w:val=""/>
      <w:lvlJc w:val="left"/>
      <w:pPr>
        <w:ind w:left="3404" w:hanging="360"/>
      </w:pPr>
      <w:rPr>
        <w:rFonts w:ascii="Symbol" w:hAnsi="Symbol" w:hint="default"/>
        <w:b w:val="0"/>
        <w:i w:val="0"/>
        <w:color w:val="3B687F"/>
        <w:sz w:val="20"/>
      </w:rPr>
    </w:lvl>
    <w:lvl w:ilvl="1" w:tplc="04070003" w:tentative="1">
      <w:start w:val="1"/>
      <w:numFmt w:val="bullet"/>
      <w:lvlText w:val="o"/>
      <w:lvlJc w:val="left"/>
      <w:pPr>
        <w:ind w:left="4124" w:hanging="360"/>
      </w:pPr>
      <w:rPr>
        <w:rFonts w:ascii="Courier New" w:hAnsi="Courier New" w:cs="Courier New" w:hint="default"/>
      </w:rPr>
    </w:lvl>
    <w:lvl w:ilvl="2" w:tplc="04070005" w:tentative="1">
      <w:start w:val="1"/>
      <w:numFmt w:val="bullet"/>
      <w:lvlText w:val=""/>
      <w:lvlJc w:val="left"/>
      <w:pPr>
        <w:ind w:left="4844" w:hanging="360"/>
      </w:pPr>
      <w:rPr>
        <w:rFonts w:ascii="Wingdings" w:hAnsi="Wingdings" w:hint="default"/>
      </w:rPr>
    </w:lvl>
    <w:lvl w:ilvl="3" w:tplc="04070001" w:tentative="1">
      <w:start w:val="1"/>
      <w:numFmt w:val="bullet"/>
      <w:lvlText w:val=""/>
      <w:lvlJc w:val="left"/>
      <w:pPr>
        <w:ind w:left="5564" w:hanging="360"/>
      </w:pPr>
      <w:rPr>
        <w:rFonts w:ascii="Symbol" w:hAnsi="Symbol" w:hint="default"/>
      </w:rPr>
    </w:lvl>
    <w:lvl w:ilvl="4" w:tplc="04070003" w:tentative="1">
      <w:start w:val="1"/>
      <w:numFmt w:val="bullet"/>
      <w:lvlText w:val="o"/>
      <w:lvlJc w:val="left"/>
      <w:pPr>
        <w:ind w:left="6284" w:hanging="360"/>
      </w:pPr>
      <w:rPr>
        <w:rFonts w:ascii="Courier New" w:hAnsi="Courier New" w:cs="Courier New" w:hint="default"/>
      </w:rPr>
    </w:lvl>
    <w:lvl w:ilvl="5" w:tplc="04070005" w:tentative="1">
      <w:start w:val="1"/>
      <w:numFmt w:val="bullet"/>
      <w:lvlText w:val=""/>
      <w:lvlJc w:val="left"/>
      <w:pPr>
        <w:ind w:left="7004" w:hanging="360"/>
      </w:pPr>
      <w:rPr>
        <w:rFonts w:ascii="Wingdings" w:hAnsi="Wingdings" w:hint="default"/>
      </w:rPr>
    </w:lvl>
    <w:lvl w:ilvl="6" w:tplc="04070001" w:tentative="1">
      <w:start w:val="1"/>
      <w:numFmt w:val="bullet"/>
      <w:lvlText w:val=""/>
      <w:lvlJc w:val="left"/>
      <w:pPr>
        <w:ind w:left="7724" w:hanging="360"/>
      </w:pPr>
      <w:rPr>
        <w:rFonts w:ascii="Symbol" w:hAnsi="Symbol" w:hint="default"/>
      </w:rPr>
    </w:lvl>
    <w:lvl w:ilvl="7" w:tplc="04070003" w:tentative="1">
      <w:start w:val="1"/>
      <w:numFmt w:val="bullet"/>
      <w:lvlText w:val="o"/>
      <w:lvlJc w:val="left"/>
      <w:pPr>
        <w:ind w:left="8444" w:hanging="360"/>
      </w:pPr>
      <w:rPr>
        <w:rFonts w:ascii="Courier New" w:hAnsi="Courier New" w:cs="Courier New" w:hint="default"/>
      </w:rPr>
    </w:lvl>
    <w:lvl w:ilvl="8" w:tplc="04070005" w:tentative="1">
      <w:start w:val="1"/>
      <w:numFmt w:val="bullet"/>
      <w:lvlText w:val=""/>
      <w:lvlJc w:val="left"/>
      <w:pPr>
        <w:ind w:left="9164" w:hanging="360"/>
      </w:pPr>
      <w:rPr>
        <w:rFonts w:ascii="Wingdings" w:hAnsi="Wingdings" w:hint="default"/>
      </w:rPr>
    </w:lvl>
  </w:abstractNum>
  <w:num w:numId="1">
    <w:abstractNumId w:val="21"/>
  </w:num>
  <w:num w:numId="2">
    <w:abstractNumId w:val="20"/>
  </w:num>
  <w:num w:numId="3">
    <w:abstractNumId w:val="14"/>
  </w:num>
  <w:num w:numId="4">
    <w:abstractNumId w:val="12"/>
  </w:num>
  <w:num w:numId="5">
    <w:abstractNumId w:val="19"/>
  </w:num>
  <w:num w:numId="6">
    <w:abstractNumId w:val="23"/>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24"/>
  </w:num>
  <w:num w:numId="22">
    <w:abstractNumId w:val="16"/>
  </w:num>
  <w:num w:numId="23">
    <w:abstractNumId w:val="22"/>
  </w:num>
  <w:num w:numId="24">
    <w:abstractNumId w:val="10"/>
  </w:num>
  <w:num w:numId="25">
    <w:abstractNumId w:val="17"/>
  </w:num>
  <w:num w:numId="26">
    <w:abstractNumId w:val="13"/>
  </w:num>
  <w:num w:numId="2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revisionView w:inkAnnotations="0"/>
  <w:defaultTabStop w:val="708"/>
  <w:autoHyphenation/>
  <w:hyphenationZone w:val="425"/>
  <w:evenAndOddHeaders/>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64"/>
    <w:rsid w:val="00005D08"/>
    <w:rsid w:val="00016257"/>
    <w:rsid w:val="0002292C"/>
    <w:rsid w:val="00042687"/>
    <w:rsid w:val="000461A0"/>
    <w:rsid w:val="00080646"/>
    <w:rsid w:val="00095043"/>
    <w:rsid w:val="000B6BD5"/>
    <w:rsid w:val="000E5947"/>
    <w:rsid w:val="00104702"/>
    <w:rsid w:val="0011062A"/>
    <w:rsid w:val="00121336"/>
    <w:rsid w:val="00123E4C"/>
    <w:rsid w:val="0013551A"/>
    <w:rsid w:val="00142636"/>
    <w:rsid w:val="00143CA3"/>
    <w:rsid w:val="00155BBA"/>
    <w:rsid w:val="001A163A"/>
    <w:rsid w:val="001A1930"/>
    <w:rsid w:val="001A513F"/>
    <w:rsid w:val="001B1FCA"/>
    <w:rsid w:val="001B3486"/>
    <w:rsid w:val="001B6FF3"/>
    <w:rsid w:val="001C26A1"/>
    <w:rsid w:val="001D596A"/>
    <w:rsid w:val="001D685E"/>
    <w:rsid w:val="001F080F"/>
    <w:rsid w:val="00212AC5"/>
    <w:rsid w:val="00242400"/>
    <w:rsid w:val="002622E1"/>
    <w:rsid w:val="002669C3"/>
    <w:rsid w:val="002816CC"/>
    <w:rsid w:val="0029361F"/>
    <w:rsid w:val="002A1318"/>
    <w:rsid w:val="002B7A01"/>
    <w:rsid w:val="002C154A"/>
    <w:rsid w:val="002D3592"/>
    <w:rsid w:val="002D5306"/>
    <w:rsid w:val="002E22A4"/>
    <w:rsid w:val="0031414D"/>
    <w:rsid w:val="00354DC7"/>
    <w:rsid w:val="00360053"/>
    <w:rsid w:val="0037600F"/>
    <w:rsid w:val="0039608B"/>
    <w:rsid w:val="003B0A03"/>
    <w:rsid w:val="003B40F0"/>
    <w:rsid w:val="003B4D7D"/>
    <w:rsid w:val="003B6496"/>
    <w:rsid w:val="003E4F22"/>
    <w:rsid w:val="00402B8F"/>
    <w:rsid w:val="00421663"/>
    <w:rsid w:val="004609A0"/>
    <w:rsid w:val="00466A3F"/>
    <w:rsid w:val="00475EF3"/>
    <w:rsid w:val="00493841"/>
    <w:rsid w:val="004A313B"/>
    <w:rsid w:val="004E43CC"/>
    <w:rsid w:val="004E5DD0"/>
    <w:rsid w:val="004E63AF"/>
    <w:rsid w:val="00503090"/>
    <w:rsid w:val="005114FC"/>
    <w:rsid w:val="005604D4"/>
    <w:rsid w:val="00571A6E"/>
    <w:rsid w:val="00577BFD"/>
    <w:rsid w:val="00591C11"/>
    <w:rsid w:val="00595196"/>
    <w:rsid w:val="005C450C"/>
    <w:rsid w:val="005C4A79"/>
    <w:rsid w:val="005C563C"/>
    <w:rsid w:val="005E7A09"/>
    <w:rsid w:val="006159C7"/>
    <w:rsid w:val="00647869"/>
    <w:rsid w:val="00656859"/>
    <w:rsid w:val="006671FF"/>
    <w:rsid w:val="00696D43"/>
    <w:rsid w:val="006D58C6"/>
    <w:rsid w:val="006F567A"/>
    <w:rsid w:val="00754342"/>
    <w:rsid w:val="00782AC0"/>
    <w:rsid w:val="00784BF2"/>
    <w:rsid w:val="007A1837"/>
    <w:rsid w:val="007C65C2"/>
    <w:rsid w:val="007C6C64"/>
    <w:rsid w:val="007D02F4"/>
    <w:rsid w:val="007D15AA"/>
    <w:rsid w:val="007D37A7"/>
    <w:rsid w:val="007F00F2"/>
    <w:rsid w:val="007F1E89"/>
    <w:rsid w:val="007F7FC5"/>
    <w:rsid w:val="00801C15"/>
    <w:rsid w:val="0081669F"/>
    <w:rsid w:val="008356A6"/>
    <w:rsid w:val="00845F52"/>
    <w:rsid w:val="00851483"/>
    <w:rsid w:val="00861590"/>
    <w:rsid w:val="008737B8"/>
    <w:rsid w:val="008B49B3"/>
    <w:rsid w:val="008E72C8"/>
    <w:rsid w:val="0095680B"/>
    <w:rsid w:val="00961B73"/>
    <w:rsid w:val="009716F9"/>
    <w:rsid w:val="00977AFE"/>
    <w:rsid w:val="009802F3"/>
    <w:rsid w:val="00986573"/>
    <w:rsid w:val="009908AD"/>
    <w:rsid w:val="009D0A27"/>
    <w:rsid w:val="009D23F7"/>
    <w:rsid w:val="009D53FF"/>
    <w:rsid w:val="009E0569"/>
    <w:rsid w:val="009E37B2"/>
    <w:rsid w:val="00A041EB"/>
    <w:rsid w:val="00A2406B"/>
    <w:rsid w:val="00A35F85"/>
    <w:rsid w:val="00A44098"/>
    <w:rsid w:val="00A550B9"/>
    <w:rsid w:val="00A562F9"/>
    <w:rsid w:val="00A9051C"/>
    <w:rsid w:val="00AB62B8"/>
    <w:rsid w:val="00AC03EC"/>
    <w:rsid w:val="00AD0F22"/>
    <w:rsid w:val="00AD6C23"/>
    <w:rsid w:val="00AE2ABE"/>
    <w:rsid w:val="00AF5949"/>
    <w:rsid w:val="00B05836"/>
    <w:rsid w:val="00B32541"/>
    <w:rsid w:val="00B541ED"/>
    <w:rsid w:val="00B90771"/>
    <w:rsid w:val="00BC447B"/>
    <w:rsid w:val="00BE3409"/>
    <w:rsid w:val="00C3006A"/>
    <w:rsid w:val="00C35735"/>
    <w:rsid w:val="00C368D5"/>
    <w:rsid w:val="00C55572"/>
    <w:rsid w:val="00C55D73"/>
    <w:rsid w:val="00CB119B"/>
    <w:rsid w:val="00CB5B41"/>
    <w:rsid w:val="00CD09B4"/>
    <w:rsid w:val="00CD38F5"/>
    <w:rsid w:val="00CF5434"/>
    <w:rsid w:val="00D05422"/>
    <w:rsid w:val="00D26C2B"/>
    <w:rsid w:val="00D36597"/>
    <w:rsid w:val="00D40B45"/>
    <w:rsid w:val="00DA2493"/>
    <w:rsid w:val="00DC2A21"/>
    <w:rsid w:val="00DC2DD1"/>
    <w:rsid w:val="00E41518"/>
    <w:rsid w:val="00E64CAF"/>
    <w:rsid w:val="00E7149D"/>
    <w:rsid w:val="00E734EA"/>
    <w:rsid w:val="00E82A3F"/>
    <w:rsid w:val="00E85306"/>
    <w:rsid w:val="00EB0677"/>
    <w:rsid w:val="00EB5526"/>
    <w:rsid w:val="00ED1271"/>
    <w:rsid w:val="00ED640D"/>
    <w:rsid w:val="00EE46C9"/>
    <w:rsid w:val="00EE705C"/>
    <w:rsid w:val="00EF46BA"/>
    <w:rsid w:val="00F018A1"/>
    <w:rsid w:val="00F2226E"/>
    <w:rsid w:val="00F34A87"/>
    <w:rsid w:val="00F354E9"/>
    <w:rsid w:val="00F4749A"/>
    <w:rsid w:val="00F53B76"/>
    <w:rsid w:val="00F66DAE"/>
    <w:rsid w:val="00F87107"/>
    <w:rsid w:val="00F93F38"/>
    <w:rsid w:val="00F9429B"/>
    <w:rsid w:val="00FE6FE1"/>
    <w:rsid w:val="00FF3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37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lsdException w:name="Emphasis"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B6FF3"/>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2A1318"/>
    <w:pPr>
      <w:keepNext/>
      <w:tabs>
        <w:tab w:val="left" w:pos="709"/>
      </w:tabs>
      <w:spacing w:before="500" w:after="40" w:line="264" w:lineRule="auto"/>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2A1318"/>
    <w:pPr>
      <w:numPr>
        <w:ilvl w:val="1"/>
      </w:numPr>
      <w:spacing w:before="260" w:after="20"/>
      <w:ind w:left="709" w:hanging="709"/>
      <w:outlineLvl w:val="1"/>
    </w:pPr>
    <w:rPr>
      <w:iCs/>
      <w:sz w:val="22"/>
      <w:szCs w:val="28"/>
    </w:rPr>
  </w:style>
  <w:style w:type="paragraph" w:styleId="berschrift3">
    <w:name w:val="heading 3"/>
    <w:basedOn w:val="berschrift2"/>
    <w:next w:val="Standard"/>
    <w:link w:val="berschrift3Zchn"/>
    <w:qFormat/>
    <w:rsid w:val="002A1318"/>
    <w:pPr>
      <w:numPr>
        <w:ilvl w:val="2"/>
      </w:numPr>
      <w:spacing w:before="200" w:after="0"/>
      <w:ind w:left="709" w:hanging="709"/>
      <w:outlineLvl w:val="2"/>
    </w:pPr>
    <w:rPr>
      <w:sz w:val="20"/>
      <w:szCs w:val="26"/>
    </w:rPr>
  </w:style>
  <w:style w:type="paragraph" w:styleId="berschrift4">
    <w:name w:val="heading 4"/>
    <w:basedOn w:val="berschrift3"/>
    <w:qFormat/>
    <w:rsid w:val="002A1318"/>
    <w:pPr>
      <w:numPr>
        <w:ilvl w:val="3"/>
      </w:numPr>
      <w:ind w:left="709" w:hanging="709"/>
      <w:outlineLvl w:val="3"/>
    </w:pPr>
    <w:rPr>
      <w:szCs w:val="28"/>
    </w:rPr>
  </w:style>
  <w:style w:type="paragraph" w:styleId="berschrift5">
    <w:name w:val="heading 5"/>
    <w:basedOn w:val="berschrift1"/>
    <w:next w:val="Standard"/>
    <w:semiHidden/>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6F56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F56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F567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6F567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1318"/>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2A1318"/>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2A1318"/>
    <w:rPr>
      <w:rFonts w:ascii="Arial" w:hAnsi="Arial" w:cs="Arial"/>
      <w:b/>
      <w:bCs/>
      <w:iCs/>
      <w:color w:val="3B687F"/>
      <w:kern w:val="32"/>
      <w:sz w:val="24"/>
      <w:szCs w:val="26"/>
      <w:lang w:eastAsia="ar-SA"/>
    </w:rPr>
  </w:style>
  <w:style w:type="paragraph" w:styleId="Kopfzeile">
    <w:name w:val="header"/>
    <w:link w:val="KopfzeileZchn"/>
    <w:semiHidden/>
    <w:rsid w:val="003B6496"/>
    <w:rPr>
      <w:rFonts w:ascii="Arial" w:hAnsi="Arial"/>
      <w:color w:val="FFFFFF" w:themeColor="background1"/>
      <w:sz w:val="32"/>
      <w:szCs w:val="24"/>
      <w:lang w:eastAsia="ar-SA"/>
    </w:rPr>
  </w:style>
  <w:style w:type="paragraph" w:styleId="Fuzeile">
    <w:name w:val="footer"/>
    <w:basedOn w:val="Standard"/>
    <w:semiHidden/>
    <w:rsid w:val="003B6496"/>
    <w:pPr>
      <w:tabs>
        <w:tab w:val="right" w:pos="9356"/>
      </w:tabs>
      <w:spacing w:before="400" w:after="0"/>
    </w:pPr>
    <w:rPr>
      <w:color w:val="3B687F"/>
      <w:sz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pPr>
      <w:spacing w:before="0" w:after="100" w:line="240" w:lineRule="auto"/>
    </w:pPr>
    <w:rPr>
      <w:b w:val="0"/>
    </w:rPr>
  </w:style>
  <w:style w:type="paragraph" w:customStyle="1" w:styleId="LfU-Titel">
    <w:name w:val="LfU-Titel"/>
    <w:basedOn w:val="Standard"/>
    <w:qFormat/>
    <w:rsid w:val="002622E1"/>
    <w:pPr>
      <w:spacing w:after="400" w:line="500" w:lineRule="exact"/>
      <w:ind w:right="1418"/>
    </w:pPr>
    <w:rPr>
      <w:b/>
      <w:color w:val="3B687F"/>
      <w:sz w:val="44"/>
    </w:rPr>
  </w:style>
  <w:style w:type="paragraph" w:customStyle="1" w:styleId="Rahmen">
    <w:name w:val="Rahmen"/>
    <w:basedOn w:val="Standard"/>
    <w:link w:val="RahmenZchn"/>
    <w:qFormat/>
    <w:rsid w:val="005C450C"/>
    <w:pPr>
      <w:spacing w:after="0" w:line="240" w:lineRule="auto"/>
    </w:pPr>
  </w:style>
  <w:style w:type="paragraph" w:styleId="Funotentext">
    <w:name w:val="footnote text"/>
    <w:basedOn w:val="Standard"/>
    <w:link w:val="FunotentextZchn"/>
    <w:semiHidden/>
    <w:rsid w:val="00EE46C9"/>
    <w:pPr>
      <w:tabs>
        <w:tab w:val="left" w:pos="142"/>
      </w:tabs>
      <w:spacing w:after="40" w:line="240" w:lineRule="auto"/>
      <w:ind w:left="142" w:hanging="142"/>
    </w:pPr>
    <w:rPr>
      <w:sz w:val="18"/>
      <w:szCs w:val="20"/>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uiPriority w:val="16"/>
    <w:qFormat/>
    <w:pPr>
      <w:pBdr>
        <w:top w:val="single" w:sz="4" w:space="1" w:color="3B687F"/>
      </w:pBdr>
    </w:pPr>
  </w:style>
  <w:style w:type="character" w:styleId="Seitenzahl">
    <w:name w:val="page number"/>
    <w:basedOn w:val="Absatz-Standardschriftart"/>
    <w:semiHidden/>
    <w:rPr>
      <w:rFonts w:ascii="Arial" w:hAnsi="Arial"/>
      <w:color w:val="3B687F"/>
      <w:sz w:val="18"/>
    </w:rPr>
  </w:style>
  <w:style w:type="paragraph" w:customStyle="1" w:styleId="Impressum">
    <w:name w:val="Impressum"/>
    <w:uiPriority w:val="9"/>
    <w:rsid w:val="002816CC"/>
    <w:pPr>
      <w:spacing w:line="200" w:lineRule="exact"/>
    </w:pPr>
    <w:rPr>
      <w:rFonts w:ascii="Arial" w:hAnsi="Arial"/>
      <w:sz w:val="17"/>
      <w:szCs w:val="24"/>
      <w:lang w:eastAsia="ar-SA"/>
    </w:rPr>
  </w:style>
  <w:style w:type="paragraph" w:customStyle="1" w:styleId="Impressumblau">
    <w:name w:val="Impressum_blau"/>
    <w:basedOn w:val="Impressum"/>
    <w:uiPriority w:val="9"/>
    <w:rsid w:val="002816CC"/>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rsid w:val="00242400"/>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005D08"/>
    <w:pPr>
      <w:numPr>
        <w:numId w:val="2"/>
      </w:numPr>
      <w:tabs>
        <w:tab w:val="clear" w:pos="851"/>
        <w:tab w:val="left" w:pos="425"/>
      </w:tabs>
      <w:ind w:left="425" w:hanging="425"/>
    </w:pPr>
  </w:style>
  <w:style w:type="character" w:customStyle="1" w:styleId="LITERKAP">
    <w:name w:val="LITER_KAP"/>
    <w:basedOn w:val="Absatz-Standardschriftart"/>
    <w:qFormat/>
    <w:rPr>
      <w:smallCaps/>
    </w:rPr>
  </w:style>
  <w:style w:type="paragraph" w:customStyle="1" w:styleId="Mini">
    <w:name w:val="Mini"/>
    <w:basedOn w:val="Standard"/>
    <w:pPr>
      <w:spacing w:line="150" w:lineRule="exact"/>
    </w:pPr>
    <w:rPr>
      <w:sz w:val="12"/>
    </w:rPr>
  </w:style>
  <w:style w:type="table" w:customStyle="1" w:styleId="LfU-Tabelle-einfach">
    <w:name w:val="LfU-Tabelle-einfach"/>
    <w:basedOn w:val="NormaleTabelle"/>
    <w:rsid w:val="00242400"/>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pPr>
      <w:snapToGrid w:val="0"/>
      <w:spacing w:line="420" w:lineRule="exact"/>
    </w:pPr>
    <w:rPr>
      <w:sz w:val="34"/>
    </w:rPr>
  </w:style>
  <w:style w:type="paragraph" w:styleId="Verzeichnis1">
    <w:name w:val="toc 1"/>
    <w:basedOn w:val="Standard"/>
    <w:next w:val="Standard"/>
    <w:autoRedefine/>
    <w:uiPriority w:val="39"/>
    <w:rsid w:val="00977AFE"/>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C55D73"/>
    <w:pPr>
      <w:spacing w:line="250" w:lineRule="exact"/>
    </w:pPr>
    <w:rPr>
      <w:b w:val="0"/>
      <w:color w:val="auto"/>
    </w:rPr>
  </w:style>
  <w:style w:type="paragraph" w:styleId="Verzeichnis3">
    <w:name w:val="toc 3"/>
    <w:basedOn w:val="Verzeichnis2"/>
    <w:next w:val="Standard"/>
    <w:uiPriority w:val="39"/>
    <w:rsid w:val="00BE3409"/>
  </w:style>
  <w:style w:type="character" w:customStyle="1" w:styleId="Z-Blau">
    <w:name w:val="Z-Blau"/>
    <w:basedOn w:val="Absatz-Standardschriftart"/>
    <w:uiPriority w:val="8"/>
    <w:qFormat/>
    <w:rPr>
      <w:color w:val="3B687F"/>
    </w:rPr>
  </w:style>
  <w:style w:type="character" w:customStyle="1" w:styleId="Z-Rot">
    <w:name w:val="Z-Rot"/>
    <w:basedOn w:val="Absatz-Standardschriftart"/>
    <w:qFormat/>
    <w:rPr>
      <w:b/>
      <w:color w:val="9E1B18"/>
    </w:rPr>
  </w:style>
  <w:style w:type="character" w:styleId="Hyperlink">
    <w:name w:val="Hyperlink"/>
    <w:basedOn w:val="Absatz-Standardschriftart"/>
    <w:uiPriority w:val="99"/>
    <w:rPr>
      <w:color w:val="3B687F"/>
      <w:u w:val="single"/>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Abb">
    <w:name w:val="Abb"/>
    <w:basedOn w:val="Absatzeinfach"/>
    <w:qFormat/>
    <w:rsid w:val="007D15AA"/>
    <w:pPr>
      <w:tabs>
        <w:tab w:val="left" w:pos="709"/>
      </w:tabs>
      <w:spacing w:before="120"/>
    </w:pPr>
    <w:rPr>
      <w:color w:val="3B687F"/>
      <w:sz w:val="18"/>
    </w:rPr>
  </w:style>
  <w:style w:type="paragraph" w:customStyle="1" w:styleId="Tab">
    <w:name w:val="Tab"/>
    <w:basedOn w:val="Absatzeinfach"/>
    <w:qFormat/>
    <w:rsid w:val="007D15AA"/>
    <w:pPr>
      <w:tabs>
        <w:tab w:val="left" w:pos="709"/>
      </w:tabs>
      <w:spacing w:after="120"/>
    </w:pPr>
    <w:rPr>
      <w:color w:val="3B687F"/>
      <w:sz w:val="18"/>
    </w:rPr>
  </w:style>
  <w:style w:type="paragraph" w:customStyle="1" w:styleId="ListeGelb">
    <w:name w:val="Liste*Gelb"/>
    <w:basedOn w:val="Standard"/>
    <w:qFormat/>
    <w:rsid w:val="0029361F"/>
    <w:pPr>
      <w:numPr>
        <w:numId w:val="7"/>
      </w:numPr>
      <w:tabs>
        <w:tab w:val="left" w:pos="425"/>
      </w:tabs>
      <w:spacing w:after="100"/>
      <w:ind w:left="357" w:hanging="357"/>
    </w:pPr>
  </w:style>
  <w:style w:type="character" w:customStyle="1" w:styleId="FunotentextZchn">
    <w:name w:val="Fußnotentext Zchn"/>
    <w:basedOn w:val="Absatz-Standardschriftart"/>
    <w:link w:val="Funotentext"/>
    <w:semiHidden/>
    <w:rsid w:val="00C368D5"/>
    <w:rPr>
      <w:rFonts w:ascii="Arial" w:hAnsi="Arial"/>
      <w:sz w:val="18"/>
      <w:lang w:eastAsia="ar-SA"/>
    </w:rPr>
  </w:style>
  <w:style w:type="paragraph" w:customStyle="1" w:styleId="Absatzeinfach">
    <w:name w:val="Absatz_einfach"/>
    <w:basedOn w:val="Standard"/>
    <w:link w:val="AbsatzeinfachZchn"/>
    <w:qFormat/>
    <w:pPr>
      <w:widowControl w:val="0"/>
      <w:spacing w:after="0" w:line="240" w:lineRule="auto"/>
    </w:pPr>
  </w:style>
  <w:style w:type="character" w:customStyle="1" w:styleId="AbsatzeinfachZchn">
    <w:name w:val="Absatz_einfach Zchn"/>
    <w:basedOn w:val="Absatz-Standardschriftart"/>
    <w:link w:val="Absatzeinfach"/>
    <w:rsid w:val="00C368D5"/>
    <w:rPr>
      <w:rFonts w:ascii="Arial" w:hAnsi="Arial"/>
      <w:szCs w:val="24"/>
      <w:lang w:eastAsia="ar-SA"/>
    </w:rPr>
  </w:style>
  <w:style w:type="paragraph" w:customStyle="1" w:styleId="LfU-Tabelle-Inhalt">
    <w:name w:val="LfU-Tabelle-Inhalt"/>
    <w:basedOn w:val="Absatzeinfach"/>
    <w:semiHidden/>
    <w:pPr>
      <w:spacing w:before="40" w:after="40"/>
    </w:pPr>
  </w:style>
  <w:style w:type="paragraph" w:customStyle="1" w:styleId="Standardblau">
    <w:name w:val="Standard_blau"/>
    <w:basedOn w:val="Standard"/>
    <w:next w:val="Standard"/>
    <w:link w:val="StandardblauZchn"/>
    <w:rsid w:val="0095680B"/>
    <w:pPr>
      <w:widowControl w:val="0"/>
      <w:spacing w:after="0" w:line="264" w:lineRule="auto"/>
    </w:pPr>
    <w:rPr>
      <w:color w:val="436F81"/>
    </w:rPr>
  </w:style>
  <w:style w:type="character" w:customStyle="1" w:styleId="StandardblauZchn">
    <w:name w:val="Standard_blau Zchn"/>
    <w:basedOn w:val="Absatz-Standardschriftart"/>
    <w:link w:val="Standardblau"/>
    <w:rsid w:val="00C368D5"/>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BE3409"/>
    <w:pPr>
      <w:tabs>
        <w:tab w:val="left" w:pos="851"/>
        <w:tab w:val="right" w:pos="9072"/>
      </w:tabs>
      <w:spacing w:after="100" w:line="240" w:lineRule="auto"/>
    </w:pPr>
    <w:rPr>
      <w:lang w:eastAsia="de-DE"/>
    </w:rPr>
  </w:style>
  <w:style w:type="paragraph" w:customStyle="1" w:styleId="2ohneIHV">
    <w:name w:val="Ü2_ohne_IHV"/>
    <w:basedOn w:val="berschrift2"/>
    <w:next w:val="Standard"/>
    <w:semiHidden/>
    <w:rsid w:val="009E0569"/>
    <w:pPr>
      <w:widowControl w:val="0"/>
      <w:numPr>
        <w:ilvl w:val="0"/>
      </w:numPr>
      <w:spacing w:before="500" w:after="40"/>
      <w:ind w:left="709" w:hanging="709"/>
    </w:pPr>
    <w:rPr>
      <w:bCs w:val="0"/>
      <w:kern w:val="1"/>
      <w:sz w:val="24"/>
    </w:rPr>
  </w:style>
  <w:style w:type="paragraph" w:styleId="Verzeichnis4">
    <w:name w:val="toc 4"/>
    <w:basedOn w:val="Verzeichnis3"/>
    <w:next w:val="Standard"/>
    <w:uiPriority w:val="39"/>
    <w:rsid w:val="00977AFE"/>
    <w:pPr>
      <w:widowControl w:val="0"/>
      <w:ind w:right="284"/>
    </w:pPr>
  </w:style>
  <w:style w:type="paragraph" w:customStyle="1" w:styleId="1ohneIHV">
    <w:name w:val="Ü1_ohne_IHV"/>
    <w:basedOn w:val="berschrift1"/>
    <w:next w:val="Standard"/>
    <w:semiHidden/>
    <w:rsid w:val="009E0569"/>
    <w:pPr>
      <w:widowControl w:val="0"/>
      <w:spacing w:before="600" w:after="60"/>
    </w:pPr>
    <w:rPr>
      <w:kern w:val="1"/>
      <w:sz w:val="30"/>
    </w:rPr>
  </w:style>
  <w:style w:type="character" w:customStyle="1" w:styleId="KommentartextZchn">
    <w:name w:val="Kommentartext Zchn"/>
    <w:basedOn w:val="Absatz-Standardschriftart"/>
    <w:link w:val="Kommentartext"/>
    <w:semiHidden/>
    <w:rsid w:val="005C4A79"/>
    <w:rPr>
      <w:rFonts w:ascii="Arial" w:hAnsi="Arial"/>
    </w:rPr>
  </w:style>
  <w:style w:type="paragraph" w:customStyle="1" w:styleId="Liste-Blau">
    <w:name w:val="Liste-Blau"/>
    <w:basedOn w:val="Standard"/>
    <w:qFormat/>
    <w:rsid w:val="00402B8F"/>
    <w:pPr>
      <w:numPr>
        <w:numId w:val="19"/>
      </w:numPr>
      <w:tabs>
        <w:tab w:val="left" w:pos="709"/>
      </w:tabs>
      <w:spacing w:after="100"/>
      <w:ind w:left="709" w:hanging="284"/>
    </w:pPr>
  </w:style>
  <w:style w:type="paragraph" w:styleId="Fu-Endnotenberschrift">
    <w:name w:val="Note Heading"/>
    <w:basedOn w:val="Standard"/>
    <w:next w:val="Standard"/>
    <w:link w:val="Fu-EndnotenberschriftZchn"/>
    <w:semiHidden/>
    <w:rsid w:val="00005D08"/>
    <w:pPr>
      <w:spacing w:after="0" w:line="240" w:lineRule="auto"/>
    </w:pPr>
  </w:style>
  <w:style w:type="character" w:customStyle="1" w:styleId="RahmenZchn">
    <w:name w:val="Rahmen Zchn"/>
    <w:basedOn w:val="Absatz-Standardschriftart"/>
    <w:link w:val="Rahmen"/>
    <w:rsid w:val="005C450C"/>
    <w:rPr>
      <w:rFonts w:ascii="Arial" w:hAnsi="Arial"/>
      <w:szCs w:val="24"/>
      <w:lang w:eastAsia="ar-SA"/>
    </w:rPr>
  </w:style>
  <w:style w:type="character" w:styleId="Funotenzeichen">
    <w:name w:val="footnote reference"/>
    <w:basedOn w:val="Absatz-Standardschriftart"/>
    <w:semiHidden/>
    <w:rsid w:val="00005D08"/>
    <w:rPr>
      <w:vertAlign w:val="superscript"/>
    </w:rPr>
  </w:style>
  <w:style w:type="character" w:customStyle="1" w:styleId="Fu-EndnotenberschriftZchn">
    <w:name w:val="Fuß/-Endnotenüberschrift Zchn"/>
    <w:basedOn w:val="Absatz-Standardschriftart"/>
    <w:link w:val="Fu-Endnotenberschrift"/>
    <w:semiHidden/>
    <w:rsid w:val="00C368D5"/>
    <w:rPr>
      <w:rFonts w:ascii="Arial" w:hAnsi="Arial"/>
      <w:szCs w:val="24"/>
      <w:lang w:eastAsia="ar-SA"/>
    </w:rPr>
  </w:style>
  <w:style w:type="paragraph" w:styleId="Endnotentext">
    <w:name w:val="endnote text"/>
    <w:basedOn w:val="Standard"/>
    <w:link w:val="EndnotentextZchn"/>
    <w:semiHidden/>
    <w:rsid w:val="00005D08"/>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C368D5"/>
    <w:rPr>
      <w:rFonts w:ascii="Arial" w:hAnsi="Arial"/>
      <w:lang w:eastAsia="ar-SA"/>
    </w:rPr>
  </w:style>
  <w:style w:type="paragraph" w:styleId="Listenabsatz">
    <w:name w:val="List Paragraph"/>
    <w:basedOn w:val="Standard"/>
    <w:uiPriority w:val="34"/>
    <w:semiHidden/>
    <w:rsid w:val="001C26A1"/>
    <w:pPr>
      <w:ind w:left="720"/>
      <w:contextualSpacing/>
    </w:pPr>
  </w:style>
  <w:style w:type="paragraph" w:customStyle="1" w:styleId="Liste-">
    <w:name w:val="Liste -"/>
    <w:basedOn w:val="Listenabsatz"/>
    <w:semiHidden/>
    <w:rsid w:val="007F00F2"/>
    <w:pPr>
      <w:numPr>
        <w:numId w:val="21"/>
      </w:numPr>
      <w:spacing w:after="100" w:line="240" w:lineRule="auto"/>
      <w:ind w:left="714" w:hanging="357"/>
    </w:pPr>
  </w:style>
  <w:style w:type="paragraph" w:styleId="Liste2">
    <w:name w:val="List 2"/>
    <w:basedOn w:val="Standard"/>
    <w:semiHidden/>
    <w:rsid w:val="00C35735"/>
    <w:pPr>
      <w:ind w:left="566" w:hanging="283"/>
      <w:contextualSpacing/>
    </w:pPr>
  </w:style>
  <w:style w:type="paragraph" w:styleId="Liste3">
    <w:name w:val="List 3"/>
    <w:basedOn w:val="Standard"/>
    <w:semiHidden/>
    <w:rsid w:val="00C35735"/>
    <w:pPr>
      <w:ind w:left="849" w:hanging="283"/>
      <w:contextualSpacing/>
    </w:pPr>
  </w:style>
  <w:style w:type="paragraph" w:styleId="Liste4">
    <w:name w:val="List 4"/>
    <w:basedOn w:val="Standard"/>
    <w:semiHidden/>
    <w:rsid w:val="00C35735"/>
    <w:pPr>
      <w:ind w:left="1132" w:hanging="283"/>
      <w:contextualSpacing/>
    </w:pPr>
  </w:style>
  <w:style w:type="paragraph" w:styleId="Liste5">
    <w:name w:val="List 5"/>
    <w:basedOn w:val="Standard"/>
    <w:semiHidden/>
    <w:rsid w:val="00C35735"/>
    <w:pPr>
      <w:ind w:left="1415" w:hanging="283"/>
      <w:contextualSpacing/>
    </w:pPr>
  </w:style>
  <w:style w:type="paragraph" w:customStyle="1" w:styleId="BeschriftungTab">
    <w:name w:val="Beschriftung_Tab"/>
    <w:basedOn w:val="Standard"/>
    <w:semiHidden/>
    <w:rsid w:val="00080646"/>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6F567A"/>
  </w:style>
  <w:style w:type="character" w:customStyle="1" w:styleId="AnredeZchn">
    <w:name w:val="Anrede Zchn"/>
    <w:basedOn w:val="Absatz-Standardschriftart"/>
    <w:link w:val="Anrede"/>
    <w:semiHidden/>
    <w:rsid w:val="00C368D5"/>
    <w:rPr>
      <w:rFonts w:ascii="Arial" w:hAnsi="Arial"/>
      <w:szCs w:val="24"/>
      <w:lang w:eastAsia="ar-SA"/>
    </w:rPr>
  </w:style>
  <w:style w:type="paragraph" w:styleId="Aufzhlungszeichen">
    <w:name w:val="List Bullet"/>
    <w:basedOn w:val="Standard"/>
    <w:semiHidden/>
    <w:rsid w:val="006F567A"/>
    <w:pPr>
      <w:numPr>
        <w:numId w:val="8"/>
      </w:numPr>
      <w:contextualSpacing/>
    </w:pPr>
  </w:style>
  <w:style w:type="paragraph" w:styleId="Aufzhlungszeichen2">
    <w:name w:val="List Bullet 2"/>
    <w:basedOn w:val="Standard"/>
    <w:semiHidden/>
    <w:rsid w:val="006F567A"/>
    <w:pPr>
      <w:numPr>
        <w:numId w:val="9"/>
      </w:numPr>
      <w:contextualSpacing/>
    </w:pPr>
  </w:style>
  <w:style w:type="paragraph" w:styleId="Aufzhlungszeichen3">
    <w:name w:val="List Bullet 3"/>
    <w:basedOn w:val="Standard"/>
    <w:semiHidden/>
    <w:rsid w:val="006F567A"/>
    <w:pPr>
      <w:numPr>
        <w:numId w:val="10"/>
      </w:numPr>
      <w:contextualSpacing/>
    </w:pPr>
  </w:style>
  <w:style w:type="paragraph" w:styleId="Aufzhlungszeichen4">
    <w:name w:val="List Bullet 4"/>
    <w:basedOn w:val="Standard"/>
    <w:semiHidden/>
    <w:rsid w:val="006F567A"/>
    <w:pPr>
      <w:numPr>
        <w:numId w:val="11"/>
      </w:numPr>
      <w:contextualSpacing/>
    </w:pPr>
  </w:style>
  <w:style w:type="paragraph" w:styleId="Aufzhlungszeichen5">
    <w:name w:val="List Bullet 5"/>
    <w:basedOn w:val="Standard"/>
    <w:semiHidden/>
    <w:rsid w:val="006F567A"/>
    <w:pPr>
      <w:numPr>
        <w:numId w:val="12"/>
      </w:numPr>
      <w:contextualSpacing/>
    </w:pPr>
  </w:style>
  <w:style w:type="paragraph" w:styleId="Beschriftung">
    <w:name w:val="caption"/>
    <w:basedOn w:val="Standard"/>
    <w:next w:val="Standard"/>
    <w:semiHidden/>
    <w:unhideWhenUsed/>
    <w:qFormat/>
    <w:rsid w:val="006F567A"/>
    <w:pPr>
      <w:spacing w:line="240" w:lineRule="auto"/>
    </w:pPr>
    <w:rPr>
      <w:b/>
      <w:bCs/>
      <w:color w:val="4F81BD" w:themeColor="accent1"/>
      <w:sz w:val="18"/>
      <w:szCs w:val="18"/>
    </w:rPr>
  </w:style>
  <w:style w:type="paragraph" w:styleId="Blocktext">
    <w:name w:val="Block Text"/>
    <w:basedOn w:val="Standard"/>
    <w:semiHidden/>
    <w:rsid w:val="006F567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6F567A"/>
  </w:style>
  <w:style w:type="character" w:customStyle="1" w:styleId="DatumZchn">
    <w:name w:val="Datum Zchn"/>
    <w:basedOn w:val="Absatz-Standardschriftart"/>
    <w:link w:val="Datum"/>
    <w:semiHidden/>
    <w:rsid w:val="00C368D5"/>
    <w:rPr>
      <w:rFonts w:ascii="Arial" w:hAnsi="Arial"/>
      <w:szCs w:val="24"/>
      <w:lang w:eastAsia="ar-SA"/>
    </w:rPr>
  </w:style>
  <w:style w:type="paragraph" w:styleId="Dokumentstruktur">
    <w:name w:val="Document Map"/>
    <w:basedOn w:val="Standard"/>
    <w:link w:val="DokumentstrukturZchn"/>
    <w:semiHidden/>
    <w:rsid w:val="006F567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C368D5"/>
    <w:rPr>
      <w:rFonts w:ascii="Tahoma" w:hAnsi="Tahoma" w:cs="Tahoma"/>
      <w:sz w:val="16"/>
      <w:szCs w:val="16"/>
      <w:lang w:eastAsia="ar-SA"/>
    </w:rPr>
  </w:style>
  <w:style w:type="paragraph" w:styleId="E-Mail-Signatur">
    <w:name w:val="E-mail Signature"/>
    <w:basedOn w:val="Standard"/>
    <w:link w:val="E-Mail-SignaturZchn"/>
    <w:semiHidden/>
    <w:rsid w:val="006F567A"/>
    <w:pPr>
      <w:spacing w:after="0" w:line="240" w:lineRule="auto"/>
    </w:pPr>
  </w:style>
  <w:style w:type="character" w:customStyle="1" w:styleId="E-Mail-SignaturZchn">
    <w:name w:val="E-Mail-Signatur Zchn"/>
    <w:basedOn w:val="Absatz-Standardschriftart"/>
    <w:link w:val="E-Mail-Signatur"/>
    <w:semiHidden/>
    <w:rsid w:val="00C368D5"/>
    <w:rPr>
      <w:rFonts w:ascii="Arial" w:hAnsi="Arial"/>
      <w:szCs w:val="24"/>
      <w:lang w:eastAsia="ar-SA"/>
    </w:rPr>
  </w:style>
  <w:style w:type="paragraph" w:styleId="Gruformel">
    <w:name w:val="Closing"/>
    <w:basedOn w:val="Standard"/>
    <w:link w:val="GruformelZchn"/>
    <w:semiHidden/>
    <w:rsid w:val="006F567A"/>
    <w:pPr>
      <w:spacing w:after="0" w:line="240" w:lineRule="auto"/>
      <w:ind w:left="4252"/>
    </w:pPr>
  </w:style>
  <w:style w:type="character" w:customStyle="1" w:styleId="GruformelZchn">
    <w:name w:val="Grußformel Zchn"/>
    <w:basedOn w:val="Absatz-Standardschriftart"/>
    <w:link w:val="Gruformel"/>
    <w:semiHidden/>
    <w:rsid w:val="00C368D5"/>
    <w:rPr>
      <w:rFonts w:ascii="Arial" w:hAnsi="Arial"/>
      <w:szCs w:val="24"/>
      <w:lang w:eastAsia="ar-SA"/>
    </w:rPr>
  </w:style>
  <w:style w:type="paragraph" w:styleId="HTMLAdresse">
    <w:name w:val="HTML Address"/>
    <w:basedOn w:val="Standard"/>
    <w:link w:val="HTMLAdresseZchn"/>
    <w:semiHidden/>
    <w:rsid w:val="006F567A"/>
    <w:pPr>
      <w:spacing w:after="0" w:line="240" w:lineRule="auto"/>
    </w:pPr>
    <w:rPr>
      <w:i/>
      <w:iCs/>
    </w:rPr>
  </w:style>
  <w:style w:type="character" w:customStyle="1" w:styleId="HTMLAdresseZchn">
    <w:name w:val="HTML Adresse Zchn"/>
    <w:basedOn w:val="Absatz-Standardschriftart"/>
    <w:link w:val="HTMLAdresse"/>
    <w:semiHidden/>
    <w:rsid w:val="00C368D5"/>
    <w:rPr>
      <w:rFonts w:ascii="Arial" w:hAnsi="Arial"/>
      <w:i/>
      <w:iCs/>
      <w:szCs w:val="24"/>
      <w:lang w:eastAsia="ar-SA"/>
    </w:rPr>
  </w:style>
  <w:style w:type="paragraph" w:styleId="HTMLVorformatiert">
    <w:name w:val="HTML Preformatted"/>
    <w:basedOn w:val="Standard"/>
    <w:link w:val="HTMLVorformatiertZchn"/>
    <w:semiHidden/>
    <w:rsid w:val="006F567A"/>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C368D5"/>
    <w:rPr>
      <w:rFonts w:ascii="Consolas" w:hAnsi="Consolas" w:cs="Consolas"/>
      <w:lang w:eastAsia="ar-SA"/>
    </w:rPr>
  </w:style>
  <w:style w:type="paragraph" w:styleId="Index1">
    <w:name w:val="index 1"/>
    <w:basedOn w:val="Standard"/>
    <w:next w:val="Standard"/>
    <w:autoRedefine/>
    <w:semiHidden/>
    <w:rsid w:val="006F567A"/>
    <w:pPr>
      <w:spacing w:after="0" w:line="240" w:lineRule="auto"/>
      <w:ind w:left="200" w:hanging="200"/>
    </w:pPr>
  </w:style>
  <w:style w:type="paragraph" w:styleId="Index2">
    <w:name w:val="index 2"/>
    <w:basedOn w:val="Standard"/>
    <w:next w:val="Standard"/>
    <w:autoRedefine/>
    <w:semiHidden/>
    <w:rsid w:val="006F567A"/>
    <w:pPr>
      <w:spacing w:after="0" w:line="240" w:lineRule="auto"/>
      <w:ind w:left="400" w:hanging="200"/>
    </w:pPr>
  </w:style>
  <w:style w:type="paragraph" w:styleId="Index3">
    <w:name w:val="index 3"/>
    <w:basedOn w:val="Standard"/>
    <w:next w:val="Standard"/>
    <w:autoRedefine/>
    <w:semiHidden/>
    <w:rsid w:val="006F567A"/>
    <w:pPr>
      <w:spacing w:after="0" w:line="240" w:lineRule="auto"/>
      <w:ind w:left="600" w:hanging="200"/>
    </w:pPr>
  </w:style>
  <w:style w:type="paragraph" w:styleId="Index4">
    <w:name w:val="index 4"/>
    <w:basedOn w:val="Standard"/>
    <w:next w:val="Standard"/>
    <w:autoRedefine/>
    <w:semiHidden/>
    <w:rsid w:val="006F567A"/>
    <w:pPr>
      <w:spacing w:after="0" w:line="240" w:lineRule="auto"/>
      <w:ind w:left="800" w:hanging="200"/>
    </w:pPr>
  </w:style>
  <w:style w:type="paragraph" w:styleId="Index5">
    <w:name w:val="index 5"/>
    <w:basedOn w:val="Standard"/>
    <w:next w:val="Standard"/>
    <w:autoRedefine/>
    <w:semiHidden/>
    <w:rsid w:val="006F567A"/>
    <w:pPr>
      <w:spacing w:after="0" w:line="240" w:lineRule="auto"/>
      <w:ind w:left="1000" w:hanging="200"/>
    </w:pPr>
  </w:style>
  <w:style w:type="paragraph" w:styleId="Index6">
    <w:name w:val="index 6"/>
    <w:basedOn w:val="Standard"/>
    <w:next w:val="Standard"/>
    <w:autoRedefine/>
    <w:semiHidden/>
    <w:rsid w:val="006F567A"/>
    <w:pPr>
      <w:spacing w:after="0" w:line="240" w:lineRule="auto"/>
      <w:ind w:left="1200" w:hanging="200"/>
    </w:pPr>
  </w:style>
  <w:style w:type="paragraph" w:styleId="Index7">
    <w:name w:val="index 7"/>
    <w:basedOn w:val="Standard"/>
    <w:next w:val="Standard"/>
    <w:autoRedefine/>
    <w:semiHidden/>
    <w:rsid w:val="006F567A"/>
    <w:pPr>
      <w:spacing w:after="0" w:line="240" w:lineRule="auto"/>
      <w:ind w:left="1400" w:hanging="200"/>
    </w:pPr>
  </w:style>
  <w:style w:type="paragraph" w:styleId="Index8">
    <w:name w:val="index 8"/>
    <w:basedOn w:val="Standard"/>
    <w:next w:val="Standard"/>
    <w:autoRedefine/>
    <w:semiHidden/>
    <w:rsid w:val="006F567A"/>
    <w:pPr>
      <w:spacing w:after="0" w:line="240" w:lineRule="auto"/>
      <w:ind w:left="1600" w:hanging="200"/>
    </w:pPr>
  </w:style>
  <w:style w:type="paragraph" w:styleId="Index9">
    <w:name w:val="index 9"/>
    <w:basedOn w:val="Standard"/>
    <w:next w:val="Standard"/>
    <w:autoRedefine/>
    <w:semiHidden/>
    <w:rsid w:val="006F567A"/>
    <w:pPr>
      <w:spacing w:after="0" w:line="240" w:lineRule="auto"/>
      <w:ind w:left="1800" w:hanging="200"/>
    </w:pPr>
  </w:style>
  <w:style w:type="paragraph" w:styleId="Indexberschrift">
    <w:name w:val="index heading"/>
    <w:basedOn w:val="Standard"/>
    <w:next w:val="Index1"/>
    <w:semiHidden/>
    <w:rsid w:val="006F567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F567A"/>
    <w:pPr>
      <w:keepLines/>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6F567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368D5"/>
    <w:rPr>
      <w:rFonts w:ascii="Arial" w:hAnsi="Arial"/>
      <w:b/>
      <w:bCs/>
      <w:i/>
      <w:iCs/>
      <w:color w:val="4F81BD" w:themeColor="accent1"/>
      <w:szCs w:val="24"/>
      <w:lang w:eastAsia="ar-SA"/>
    </w:rPr>
  </w:style>
  <w:style w:type="paragraph" w:styleId="KeinLeerraum">
    <w:name w:val="No Spacing"/>
    <w:uiPriority w:val="1"/>
    <w:semiHidden/>
    <w:rsid w:val="006F567A"/>
    <w:rPr>
      <w:rFonts w:ascii="Arial" w:hAnsi="Arial"/>
      <w:szCs w:val="24"/>
      <w:lang w:eastAsia="ar-SA"/>
    </w:rPr>
  </w:style>
  <w:style w:type="paragraph" w:styleId="Kommentarthema">
    <w:name w:val="annotation subject"/>
    <w:basedOn w:val="Kommentartext"/>
    <w:next w:val="Kommentartext"/>
    <w:link w:val="KommentarthemaZchn"/>
    <w:semiHidden/>
    <w:rsid w:val="006F567A"/>
    <w:pPr>
      <w:spacing w:line="240" w:lineRule="auto"/>
    </w:pPr>
    <w:rPr>
      <w:b/>
      <w:bCs/>
      <w:lang w:eastAsia="ar-SA"/>
    </w:rPr>
  </w:style>
  <w:style w:type="character" w:customStyle="1" w:styleId="KommentarthemaZchn">
    <w:name w:val="Kommentarthema Zchn"/>
    <w:basedOn w:val="KommentartextZchn"/>
    <w:link w:val="Kommentarthema"/>
    <w:semiHidden/>
    <w:rsid w:val="00C368D5"/>
    <w:rPr>
      <w:rFonts w:ascii="Arial" w:hAnsi="Arial"/>
      <w:b/>
      <w:bCs/>
      <w:lang w:eastAsia="ar-SA"/>
    </w:rPr>
  </w:style>
  <w:style w:type="paragraph" w:styleId="Liste">
    <w:name w:val="List"/>
    <w:basedOn w:val="Standard"/>
    <w:semiHidden/>
    <w:rsid w:val="006F567A"/>
    <w:pPr>
      <w:ind w:left="283" w:hanging="283"/>
      <w:contextualSpacing/>
    </w:pPr>
  </w:style>
  <w:style w:type="paragraph" w:styleId="Listenfortsetzung">
    <w:name w:val="List Continue"/>
    <w:basedOn w:val="Standard"/>
    <w:semiHidden/>
    <w:rsid w:val="006F567A"/>
    <w:pPr>
      <w:spacing w:after="120"/>
      <w:ind w:left="283"/>
      <w:contextualSpacing/>
    </w:pPr>
  </w:style>
  <w:style w:type="paragraph" w:styleId="Listenfortsetzung2">
    <w:name w:val="List Continue 2"/>
    <w:basedOn w:val="Standard"/>
    <w:semiHidden/>
    <w:rsid w:val="006F567A"/>
    <w:pPr>
      <w:spacing w:after="120"/>
      <w:ind w:left="566"/>
      <w:contextualSpacing/>
    </w:pPr>
  </w:style>
  <w:style w:type="paragraph" w:styleId="Listenfortsetzung3">
    <w:name w:val="List Continue 3"/>
    <w:basedOn w:val="Standard"/>
    <w:semiHidden/>
    <w:rsid w:val="006F567A"/>
    <w:pPr>
      <w:spacing w:after="120"/>
      <w:ind w:left="849"/>
      <w:contextualSpacing/>
    </w:pPr>
  </w:style>
  <w:style w:type="paragraph" w:styleId="Listenfortsetzung4">
    <w:name w:val="List Continue 4"/>
    <w:basedOn w:val="Standard"/>
    <w:semiHidden/>
    <w:rsid w:val="006F567A"/>
    <w:pPr>
      <w:spacing w:after="120"/>
      <w:ind w:left="1132"/>
      <w:contextualSpacing/>
    </w:pPr>
  </w:style>
  <w:style w:type="paragraph" w:styleId="Listenfortsetzung5">
    <w:name w:val="List Continue 5"/>
    <w:basedOn w:val="Standard"/>
    <w:semiHidden/>
    <w:rsid w:val="006F567A"/>
    <w:pPr>
      <w:spacing w:after="120"/>
      <w:ind w:left="1415"/>
      <w:contextualSpacing/>
    </w:pPr>
  </w:style>
  <w:style w:type="paragraph" w:styleId="Listennummer">
    <w:name w:val="List Number"/>
    <w:basedOn w:val="Standard"/>
    <w:semiHidden/>
    <w:rsid w:val="006F567A"/>
    <w:pPr>
      <w:numPr>
        <w:numId w:val="13"/>
      </w:numPr>
      <w:contextualSpacing/>
    </w:pPr>
  </w:style>
  <w:style w:type="paragraph" w:styleId="Listennummer2">
    <w:name w:val="List Number 2"/>
    <w:basedOn w:val="Standard"/>
    <w:semiHidden/>
    <w:rsid w:val="006F567A"/>
    <w:pPr>
      <w:numPr>
        <w:numId w:val="14"/>
      </w:numPr>
      <w:contextualSpacing/>
    </w:pPr>
  </w:style>
  <w:style w:type="paragraph" w:styleId="Listennummer3">
    <w:name w:val="List Number 3"/>
    <w:basedOn w:val="Standard"/>
    <w:semiHidden/>
    <w:rsid w:val="006F567A"/>
    <w:pPr>
      <w:numPr>
        <w:numId w:val="15"/>
      </w:numPr>
      <w:contextualSpacing/>
    </w:pPr>
  </w:style>
  <w:style w:type="paragraph" w:styleId="Listennummer4">
    <w:name w:val="List Number 4"/>
    <w:basedOn w:val="Standard"/>
    <w:semiHidden/>
    <w:rsid w:val="006F567A"/>
    <w:pPr>
      <w:numPr>
        <w:numId w:val="16"/>
      </w:numPr>
      <w:contextualSpacing/>
    </w:pPr>
  </w:style>
  <w:style w:type="paragraph" w:styleId="Listennummer5">
    <w:name w:val="List Number 5"/>
    <w:basedOn w:val="Standard"/>
    <w:semiHidden/>
    <w:rsid w:val="006F567A"/>
    <w:pPr>
      <w:numPr>
        <w:numId w:val="17"/>
      </w:numPr>
      <w:contextualSpacing/>
    </w:pPr>
  </w:style>
  <w:style w:type="paragraph" w:styleId="Literaturverzeichnis">
    <w:name w:val="Bibliography"/>
    <w:basedOn w:val="Standard"/>
    <w:next w:val="Standard"/>
    <w:uiPriority w:val="37"/>
    <w:semiHidden/>
    <w:unhideWhenUsed/>
    <w:rsid w:val="006F567A"/>
  </w:style>
  <w:style w:type="paragraph" w:styleId="Makrotext">
    <w:name w:val="macro"/>
    <w:link w:val="MakrotextZchn"/>
    <w:semiHidden/>
    <w:rsid w:val="006F567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C368D5"/>
    <w:rPr>
      <w:rFonts w:ascii="Consolas" w:hAnsi="Consolas" w:cs="Consolas"/>
      <w:lang w:eastAsia="ar-SA"/>
    </w:rPr>
  </w:style>
  <w:style w:type="paragraph" w:styleId="Nachrichtenkopf">
    <w:name w:val="Message Header"/>
    <w:basedOn w:val="Standard"/>
    <w:link w:val="NachrichtenkopfZchn"/>
    <w:semiHidden/>
    <w:rsid w:val="006F56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C368D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6F567A"/>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C368D5"/>
    <w:rPr>
      <w:rFonts w:ascii="Consolas" w:hAnsi="Consolas" w:cs="Consolas"/>
      <w:sz w:val="21"/>
      <w:szCs w:val="21"/>
      <w:lang w:eastAsia="ar-SA"/>
    </w:rPr>
  </w:style>
  <w:style w:type="paragraph" w:styleId="Rechtsgrundlagenverzeichnis">
    <w:name w:val="table of authorities"/>
    <w:basedOn w:val="Standard"/>
    <w:next w:val="Standard"/>
    <w:semiHidden/>
    <w:rsid w:val="006F567A"/>
    <w:pPr>
      <w:spacing w:after="0"/>
      <w:ind w:left="200" w:hanging="200"/>
    </w:pPr>
  </w:style>
  <w:style w:type="paragraph" w:styleId="RGV-berschrift">
    <w:name w:val="toa heading"/>
    <w:basedOn w:val="Standard"/>
    <w:next w:val="Standard"/>
    <w:semiHidden/>
    <w:rsid w:val="006F567A"/>
    <w:pPr>
      <w:spacing w:before="120"/>
    </w:pPr>
    <w:rPr>
      <w:rFonts w:asciiTheme="majorHAnsi" w:eastAsiaTheme="majorEastAsia" w:hAnsiTheme="majorHAnsi" w:cstheme="majorBidi"/>
      <w:b/>
      <w:bCs/>
      <w:sz w:val="24"/>
    </w:rPr>
  </w:style>
  <w:style w:type="paragraph" w:styleId="StandardWeb">
    <w:name w:val="Normal (Web)"/>
    <w:basedOn w:val="Standard"/>
    <w:semiHidden/>
    <w:rsid w:val="006F567A"/>
    <w:rPr>
      <w:rFonts w:ascii="Times New Roman" w:hAnsi="Times New Roman"/>
      <w:sz w:val="24"/>
    </w:rPr>
  </w:style>
  <w:style w:type="paragraph" w:styleId="Standardeinzug">
    <w:name w:val="Normal Indent"/>
    <w:basedOn w:val="Standard"/>
    <w:semiHidden/>
    <w:rsid w:val="006F567A"/>
    <w:pPr>
      <w:ind w:left="708"/>
    </w:pPr>
  </w:style>
  <w:style w:type="paragraph" w:styleId="Textkrper">
    <w:name w:val="Body Text"/>
    <w:basedOn w:val="Standard"/>
    <w:link w:val="TextkrperZchn"/>
    <w:semiHidden/>
    <w:rsid w:val="006F567A"/>
    <w:pPr>
      <w:spacing w:after="120"/>
    </w:pPr>
  </w:style>
  <w:style w:type="character" w:customStyle="1" w:styleId="TextkrperZchn">
    <w:name w:val="Textkörper Zchn"/>
    <w:basedOn w:val="Absatz-Standardschriftart"/>
    <w:link w:val="Textkrper"/>
    <w:semiHidden/>
    <w:rsid w:val="00C368D5"/>
    <w:rPr>
      <w:rFonts w:ascii="Arial" w:hAnsi="Arial"/>
      <w:szCs w:val="24"/>
      <w:lang w:eastAsia="ar-SA"/>
    </w:rPr>
  </w:style>
  <w:style w:type="paragraph" w:styleId="Textkrper2">
    <w:name w:val="Body Text 2"/>
    <w:basedOn w:val="Standard"/>
    <w:link w:val="Textkrper2Zchn"/>
    <w:semiHidden/>
    <w:rsid w:val="006F567A"/>
    <w:pPr>
      <w:spacing w:after="120" w:line="480" w:lineRule="auto"/>
    </w:pPr>
  </w:style>
  <w:style w:type="character" w:customStyle="1" w:styleId="Textkrper2Zchn">
    <w:name w:val="Textkörper 2 Zchn"/>
    <w:basedOn w:val="Absatz-Standardschriftart"/>
    <w:link w:val="Textkrper2"/>
    <w:semiHidden/>
    <w:rsid w:val="00C368D5"/>
    <w:rPr>
      <w:rFonts w:ascii="Arial" w:hAnsi="Arial"/>
      <w:szCs w:val="24"/>
      <w:lang w:eastAsia="ar-SA"/>
    </w:rPr>
  </w:style>
  <w:style w:type="paragraph" w:styleId="Textkrper3">
    <w:name w:val="Body Text 3"/>
    <w:basedOn w:val="Standard"/>
    <w:link w:val="Textkrper3Zchn"/>
    <w:semiHidden/>
    <w:rsid w:val="006F567A"/>
    <w:pPr>
      <w:spacing w:after="120"/>
    </w:pPr>
    <w:rPr>
      <w:sz w:val="16"/>
      <w:szCs w:val="16"/>
    </w:rPr>
  </w:style>
  <w:style w:type="character" w:customStyle="1" w:styleId="Textkrper3Zchn">
    <w:name w:val="Textkörper 3 Zchn"/>
    <w:basedOn w:val="Absatz-Standardschriftart"/>
    <w:link w:val="Textkrper3"/>
    <w:semiHidden/>
    <w:rsid w:val="00C368D5"/>
    <w:rPr>
      <w:rFonts w:ascii="Arial" w:hAnsi="Arial"/>
      <w:sz w:val="16"/>
      <w:szCs w:val="16"/>
      <w:lang w:eastAsia="ar-SA"/>
    </w:rPr>
  </w:style>
  <w:style w:type="paragraph" w:styleId="Textkrper-Einzug2">
    <w:name w:val="Body Text Indent 2"/>
    <w:basedOn w:val="Standard"/>
    <w:link w:val="Textkrper-Einzug2Zchn"/>
    <w:semiHidden/>
    <w:rsid w:val="006F567A"/>
    <w:pPr>
      <w:spacing w:after="120" w:line="480" w:lineRule="auto"/>
      <w:ind w:left="283"/>
    </w:pPr>
  </w:style>
  <w:style w:type="character" w:customStyle="1" w:styleId="Textkrper-Einzug2Zchn">
    <w:name w:val="Textkörper-Einzug 2 Zchn"/>
    <w:basedOn w:val="Absatz-Standardschriftart"/>
    <w:link w:val="Textkrper-Einzug2"/>
    <w:semiHidden/>
    <w:rsid w:val="00C368D5"/>
    <w:rPr>
      <w:rFonts w:ascii="Arial" w:hAnsi="Arial"/>
      <w:szCs w:val="24"/>
      <w:lang w:eastAsia="ar-SA"/>
    </w:rPr>
  </w:style>
  <w:style w:type="paragraph" w:styleId="Textkrper-Einzug3">
    <w:name w:val="Body Text Indent 3"/>
    <w:basedOn w:val="Standard"/>
    <w:link w:val="Textkrper-Einzug3Zchn"/>
    <w:semiHidden/>
    <w:rsid w:val="006F567A"/>
    <w:pPr>
      <w:spacing w:after="120"/>
      <w:ind w:left="283"/>
    </w:pPr>
    <w:rPr>
      <w:sz w:val="16"/>
      <w:szCs w:val="16"/>
    </w:rPr>
  </w:style>
  <w:style w:type="character" w:customStyle="1" w:styleId="Textkrper-Einzug3Zchn">
    <w:name w:val="Textkörper-Einzug 3 Zchn"/>
    <w:basedOn w:val="Absatz-Standardschriftart"/>
    <w:link w:val="Textkrper-Einzug3"/>
    <w:semiHidden/>
    <w:rsid w:val="00C368D5"/>
    <w:rPr>
      <w:rFonts w:ascii="Arial" w:hAnsi="Arial"/>
      <w:sz w:val="16"/>
      <w:szCs w:val="16"/>
      <w:lang w:eastAsia="ar-SA"/>
    </w:rPr>
  </w:style>
  <w:style w:type="paragraph" w:styleId="Textkrper-Erstzeileneinzug">
    <w:name w:val="Body Text First Indent"/>
    <w:basedOn w:val="Textkrper"/>
    <w:link w:val="Textkrper-ErstzeileneinzugZchn"/>
    <w:semiHidden/>
    <w:rsid w:val="006F567A"/>
    <w:pPr>
      <w:spacing w:after="200"/>
      <w:ind w:firstLine="360"/>
    </w:pPr>
  </w:style>
  <w:style w:type="character" w:customStyle="1" w:styleId="Textkrper-ErstzeileneinzugZchn">
    <w:name w:val="Textkörper-Erstzeileneinzug Zchn"/>
    <w:basedOn w:val="TextkrperZchn"/>
    <w:link w:val="Textkrper-Erstzeileneinzug"/>
    <w:semiHidden/>
    <w:rsid w:val="00C368D5"/>
    <w:rPr>
      <w:rFonts w:ascii="Arial" w:hAnsi="Arial"/>
      <w:szCs w:val="24"/>
      <w:lang w:eastAsia="ar-SA"/>
    </w:rPr>
  </w:style>
  <w:style w:type="paragraph" w:styleId="Textkrper-Zeileneinzug">
    <w:name w:val="Body Text Indent"/>
    <w:basedOn w:val="Standard"/>
    <w:link w:val="Textkrper-ZeileneinzugZchn"/>
    <w:semiHidden/>
    <w:rsid w:val="006F567A"/>
    <w:pPr>
      <w:spacing w:after="120"/>
      <w:ind w:left="283"/>
    </w:pPr>
  </w:style>
  <w:style w:type="character" w:customStyle="1" w:styleId="Textkrper-ZeileneinzugZchn">
    <w:name w:val="Textkörper-Zeileneinzug Zchn"/>
    <w:basedOn w:val="Absatz-Standardschriftart"/>
    <w:link w:val="Textkrper-Zeileneinzug"/>
    <w:semiHidden/>
    <w:rsid w:val="00C368D5"/>
    <w:rPr>
      <w:rFonts w:ascii="Arial" w:hAnsi="Arial"/>
      <w:szCs w:val="24"/>
      <w:lang w:eastAsia="ar-SA"/>
    </w:rPr>
  </w:style>
  <w:style w:type="paragraph" w:styleId="Textkrper-Erstzeileneinzug2">
    <w:name w:val="Body Text First Indent 2"/>
    <w:basedOn w:val="Textkrper-Zeileneinzug"/>
    <w:link w:val="Textkrper-Erstzeileneinzug2Zchn"/>
    <w:semiHidden/>
    <w:rsid w:val="006F567A"/>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C368D5"/>
    <w:rPr>
      <w:rFonts w:ascii="Arial" w:hAnsi="Arial"/>
      <w:szCs w:val="24"/>
      <w:lang w:eastAsia="ar-SA"/>
    </w:rPr>
  </w:style>
  <w:style w:type="paragraph" w:styleId="Titel">
    <w:name w:val="Title"/>
    <w:basedOn w:val="Standard"/>
    <w:next w:val="Standard"/>
    <w:link w:val="TitelZchn"/>
    <w:semiHidden/>
    <w:rsid w:val="006F5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C368D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6F567A"/>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6F567A"/>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6F567A"/>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6F567A"/>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6F567A"/>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6F567A"/>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6F567A"/>
    <w:pPr>
      <w:spacing w:after="0" w:line="240" w:lineRule="auto"/>
      <w:ind w:left="4252"/>
    </w:pPr>
  </w:style>
  <w:style w:type="character" w:customStyle="1" w:styleId="UnterschriftZchn">
    <w:name w:val="Unterschrift Zchn"/>
    <w:basedOn w:val="Absatz-Standardschriftart"/>
    <w:link w:val="Unterschrift"/>
    <w:semiHidden/>
    <w:rsid w:val="00C368D5"/>
    <w:rPr>
      <w:rFonts w:ascii="Arial" w:hAnsi="Arial"/>
      <w:szCs w:val="24"/>
      <w:lang w:eastAsia="ar-SA"/>
    </w:rPr>
  </w:style>
  <w:style w:type="paragraph" w:styleId="Untertitel">
    <w:name w:val="Subtitle"/>
    <w:basedOn w:val="Standard"/>
    <w:next w:val="Standard"/>
    <w:link w:val="UntertitelZchn"/>
    <w:semiHidden/>
    <w:rsid w:val="006F567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C368D5"/>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6F567A"/>
    <w:pPr>
      <w:spacing w:after="100"/>
      <w:ind w:left="800"/>
    </w:pPr>
  </w:style>
  <w:style w:type="paragraph" w:styleId="Verzeichnis6">
    <w:name w:val="toc 6"/>
    <w:basedOn w:val="Standard"/>
    <w:next w:val="Standard"/>
    <w:autoRedefine/>
    <w:semiHidden/>
    <w:rsid w:val="006F567A"/>
    <w:pPr>
      <w:spacing w:after="100"/>
      <w:ind w:left="1000"/>
    </w:pPr>
  </w:style>
  <w:style w:type="paragraph" w:styleId="Verzeichnis7">
    <w:name w:val="toc 7"/>
    <w:basedOn w:val="Standard"/>
    <w:next w:val="Standard"/>
    <w:autoRedefine/>
    <w:semiHidden/>
    <w:rsid w:val="006F567A"/>
    <w:pPr>
      <w:spacing w:after="100"/>
      <w:ind w:left="1200"/>
    </w:pPr>
  </w:style>
  <w:style w:type="paragraph" w:styleId="Verzeichnis8">
    <w:name w:val="toc 8"/>
    <w:basedOn w:val="Standard"/>
    <w:next w:val="Standard"/>
    <w:autoRedefine/>
    <w:semiHidden/>
    <w:rsid w:val="006F567A"/>
    <w:pPr>
      <w:spacing w:after="100"/>
      <w:ind w:left="1400"/>
    </w:pPr>
  </w:style>
  <w:style w:type="paragraph" w:styleId="Verzeichnis9">
    <w:name w:val="toc 9"/>
    <w:basedOn w:val="Standard"/>
    <w:next w:val="Standard"/>
    <w:autoRedefine/>
    <w:semiHidden/>
    <w:rsid w:val="006F567A"/>
    <w:pPr>
      <w:spacing w:after="100"/>
      <w:ind w:left="1600"/>
    </w:pPr>
  </w:style>
  <w:style w:type="paragraph" w:styleId="Zitat">
    <w:name w:val="Quote"/>
    <w:basedOn w:val="Standard"/>
    <w:next w:val="Standard"/>
    <w:link w:val="ZitatZchn"/>
    <w:uiPriority w:val="29"/>
    <w:semiHidden/>
    <w:rsid w:val="006F567A"/>
    <w:rPr>
      <w:i/>
      <w:iCs/>
      <w:color w:val="000000" w:themeColor="text1"/>
    </w:rPr>
  </w:style>
  <w:style w:type="character" w:customStyle="1" w:styleId="ZitatZchn">
    <w:name w:val="Zitat Zchn"/>
    <w:basedOn w:val="Absatz-Standardschriftart"/>
    <w:link w:val="Zitat"/>
    <w:uiPriority w:val="29"/>
    <w:semiHidden/>
    <w:rsid w:val="00C368D5"/>
    <w:rPr>
      <w:rFonts w:ascii="Arial" w:hAnsi="Arial"/>
      <w:i/>
      <w:iCs/>
      <w:color w:val="000000" w:themeColor="text1"/>
      <w:szCs w:val="24"/>
      <w:lang w:eastAsia="ar-SA"/>
    </w:rPr>
  </w:style>
  <w:style w:type="paragraph" w:customStyle="1" w:styleId="MerkblattNr">
    <w:name w:val="Merkblatt Nr."/>
    <w:basedOn w:val="Standard"/>
    <w:next w:val="Stand"/>
    <w:rsid w:val="001A163A"/>
    <w:pPr>
      <w:spacing w:after="20" w:line="240" w:lineRule="auto"/>
      <w:ind w:right="1418"/>
      <w:contextualSpacing/>
    </w:pPr>
    <w:rPr>
      <w:b/>
      <w:sz w:val="32"/>
      <w:lang w:eastAsia="de-DE"/>
    </w:rPr>
  </w:style>
  <w:style w:type="paragraph" w:customStyle="1" w:styleId="Stand">
    <w:name w:val="Stand"/>
    <w:aliases w:val="alte Nummer"/>
    <w:basedOn w:val="Standard"/>
    <w:semiHidden/>
    <w:rsid w:val="009D0A27"/>
    <w:pPr>
      <w:spacing w:after="20" w:line="280" w:lineRule="exact"/>
      <w:contextualSpacing/>
    </w:pPr>
    <w:rPr>
      <w:b/>
      <w:sz w:val="24"/>
      <w:lang w:eastAsia="de-DE"/>
    </w:rPr>
  </w:style>
  <w:style w:type="paragraph" w:customStyle="1" w:styleId="Ansprechpartner">
    <w:name w:val="Ansprechpartner"/>
    <w:basedOn w:val="Standard"/>
    <w:next w:val="Standard"/>
    <w:semiHidden/>
    <w:rsid w:val="009D0A27"/>
    <w:pPr>
      <w:spacing w:line="270" w:lineRule="exact"/>
    </w:pPr>
    <w:rPr>
      <w:szCs w:val="20"/>
      <w:lang w:eastAsia="de-DE"/>
    </w:rPr>
  </w:style>
  <w:style w:type="paragraph" w:customStyle="1" w:styleId="Unterberschrift">
    <w:name w:val="Unterüberschrift"/>
    <w:basedOn w:val="Standard"/>
    <w:next w:val="Standard"/>
    <w:semiHidden/>
    <w:rsid w:val="009D0A27"/>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9D0A27"/>
    <w:pPr>
      <w:numPr>
        <w:numId w:val="22"/>
      </w:numPr>
    </w:pPr>
  </w:style>
  <w:style w:type="paragraph" w:customStyle="1" w:styleId="Literatur">
    <w:name w:val="Literatur"/>
    <w:basedOn w:val="Standard"/>
    <w:rsid w:val="009D0A27"/>
    <w:pPr>
      <w:numPr>
        <w:numId w:val="24"/>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9D0A27"/>
    <w:pPr>
      <w:widowControl w:val="0"/>
      <w:suppressAutoHyphens/>
      <w:spacing w:after="0" w:line="240" w:lineRule="auto"/>
    </w:pPr>
  </w:style>
  <w:style w:type="paragraph" w:customStyle="1" w:styleId="BeschriftungAbb">
    <w:name w:val="Beschriftung_Abb"/>
    <w:basedOn w:val="Standard"/>
    <w:semiHidden/>
    <w:rsid w:val="009D0A27"/>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9D0A27"/>
    <w:rPr>
      <w:rFonts w:ascii="Arial" w:hAnsi="Arial"/>
      <w:szCs w:val="24"/>
      <w:lang w:eastAsia="ar-SA"/>
    </w:rPr>
  </w:style>
  <w:style w:type="paragraph" w:customStyle="1" w:styleId="ListeBlau">
    <w:name w:val="Liste*Blau"/>
    <w:basedOn w:val="ListeGelb"/>
    <w:qFormat/>
    <w:rsid w:val="001B1FCA"/>
    <w:pPr>
      <w:numPr>
        <w:numId w:val="25"/>
      </w:numPr>
    </w:pPr>
  </w:style>
  <w:style w:type="character" w:customStyle="1" w:styleId="KopfzeileZchn">
    <w:name w:val="Kopfzeile Zchn"/>
    <w:basedOn w:val="Absatz-Standardschriftart"/>
    <w:link w:val="Kopfzeile"/>
    <w:semiHidden/>
    <w:rsid w:val="00B05836"/>
    <w:rPr>
      <w:rFonts w:ascii="Arial" w:hAnsi="Arial"/>
      <w:color w:val="FFFFFF" w:themeColor="background1"/>
      <w:sz w:val="32"/>
      <w:szCs w:val="24"/>
      <w:lang w:eastAsia="ar-SA"/>
    </w:rPr>
  </w:style>
  <w:style w:type="numbering" w:customStyle="1" w:styleId="AufzhlungSpiegelpunkte1">
    <w:name w:val="Aufzählung_Spiegelpunkte1"/>
    <w:basedOn w:val="KeineListe"/>
    <w:rsid w:val="00460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lsdException w:name="Emphasis"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B6FF3"/>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2A1318"/>
    <w:pPr>
      <w:keepNext/>
      <w:tabs>
        <w:tab w:val="left" w:pos="709"/>
      </w:tabs>
      <w:spacing w:before="500" w:after="40" w:line="264" w:lineRule="auto"/>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2A1318"/>
    <w:pPr>
      <w:numPr>
        <w:ilvl w:val="1"/>
      </w:numPr>
      <w:spacing w:before="260" w:after="20"/>
      <w:ind w:left="709" w:hanging="709"/>
      <w:outlineLvl w:val="1"/>
    </w:pPr>
    <w:rPr>
      <w:iCs/>
      <w:sz w:val="22"/>
      <w:szCs w:val="28"/>
    </w:rPr>
  </w:style>
  <w:style w:type="paragraph" w:styleId="berschrift3">
    <w:name w:val="heading 3"/>
    <w:basedOn w:val="berschrift2"/>
    <w:next w:val="Standard"/>
    <w:link w:val="berschrift3Zchn"/>
    <w:qFormat/>
    <w:rsid w:val="002A1318"/>
    <w:pPr>
      <w:numPr>
        <w:ilvl w:val="2"/>
      </w:numPr>
      <w:spacing w:before="200" w:after="0"/>
      <w:ind w:left="709" w:hanging="709"/>
      <w:outlineLvl w:val="2"/>
    </w:pPr>
    <w:rPr>
      <w:sz w:val="20"/>
      <w:szCs w:val="26"/>
    </w:rPr>
  </w:style>
  <w:style w:type="paragraph" w:styleId="berschrift4">
    <w:name w:val="heading 4"/>
    <w:basedOn w:val="berschrift3"/>
    <w:qFormat/>
    <w:rsid w:val="002A1318"/>
    <w:pPr>
      <w:numPr>
        <w:ilvl w:val="3"/>
      </w:numPr>
      <w:ind w:left="709" w:hanging="709"/>
      <w:outlineLvl w:val="3"/>
    </w:pPr>
    <w:rPr>
      <w:szCs w:val="28"/>
    </w:rPr>
  </w:style>
  <w:style w:type="paragraph" w:styleId="berschrift5">
    <w:name w:val="heading 5"/>
    <w:basedOn w:val="berschrift1"/>
    <w:next w:val="Standard"/>
    <w:semiHidden/>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6F56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F56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F567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6F567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1318"/>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2A1318"/>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2A1318"/>
    <w:rPr>
      <w:rFonts w:ascii="Arial" w:hAnsi="Arial" w:cs="Arial"/>
      <w:b/>
      <w:bCs/>
      <w:iCs/>
      <w:color w:val="3B687F"/>
      <w:kern w:val="32"/>
      <w:sz w:val="24"/>
      <w:szCs w:val="26"/>
      <w:lang w:eastAsia="ar-SA"/>
    </w:rPr>
  </w:style>
  <w:style w:type="paragraph" w:styleId="Kopfzeile">
    <w:name w:val="header"/>
    <w:link w:val="KopfzeileZchn"/>
    <w:semiHidden/>
    <w:rsid w:val="003B6496"/>
    <w:rPr>
      <w:rFonts w:ascii="Arial" w:hAnsi="Arial"/>
      <w:color w:val="FFFFFF" w:themeColor="background1"/>
      <w:sz w:val="32"/>
      <w:szCs w:val="24"/>
      <w:lang w:eastAsia="ar-SA"/>
    </w:rPr>
  </w:style>
  <w:style w:type="paragraph" w:styleId="Fuzeile">
    <w:name w:val="footer"/>
    <w:basedOn w:val="Standard"/>
    <w:semiHidden/>
    <w:rsid w:val="003B6496"/>
    <w:pPr>
      <w:tabs>
        <w:tab w:val="right" w:pos="9356"/>
      </w:tabs>
      <w:spacing w:before="400" w:after="0"/>
    </w:pPr>
    <w:rPr>
      <w:color w:val="3B687F"/>
      <w:sz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pPr>
      <w:spacing w:before="0" w:after="100" w:line="240" w:lineRule="auto"/>
    </w:pPr>
    <w:rPr>
      <w:b w:val="0"/>
    </w:rPr>
  </w:style>
  <w:style w:type="paragraph" w:customStyle="1" w:styleId="LfU-Titel">
    <w:name w:val="LfU-Titel"/>
    <w:basedOn w:val="Standard"/>
    <w:qFormat/>
    <w:rsid w:val="002622E1"/>
    <w:pPr>
      <w:spacing w:after="400" w:line="500" w:lineRule="exact"/>
      <w:ind w:right="1418"/>
    </w:pPr>
    <w:rPr>
      <w:b/>
      <w:color w:val="3B687F"/>
      <w:sz w:val="44"/>
    </w:rPr>
  </w:style>
  <w:style w:type="paragraph" w:customStyle="1" w:styleId="Rahmen">
    <w:name w:val="Rahmen"/>
    <w:basedOn w:val="Standard"/>
    <w:link w:val="RahmenZchn"/>
    <w:qFormat/>
    <w:rsid w:val="005C450C"/>
    <w:pPr>
      <w:spacing w:after="0" w:line="240" w:lineRule="auto"/>
    </w:pPr>
  </w:style>
  <w:style w:type="paragraph" w:styleId="Funotentext">
    <w:name w:val="footnote text"/>
    <w:basedOn w:val="Standard"/>
    <w:link w:val="FunotentextZchn"/>
    <w:semiHidden/>
    <w:rsid w:val="00EE46C9"/>
    <w:pPr>
      <w:tabs>
        <w:tab w:val="left" w:pos="142"/>
      </w:tabs>
      <w:spacing w:after="40" w:line="240" w:lineRule="auto"/>
      <w:ind w:left="142" w:hanging="142"/>
    </w:pPr>
    <w:rPr>
      <w:sz w:val="18"/>
      <w:szCs w:val="20"/>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uiPriority w:val="16"/>
    <w:qFormat/>
    <w:pPr>
      <w:pBdr>
        <w:top w:val="single" w:sz="4" w:space="1" w:color="3B687F"/>
      </w:pBdr>
    </w:pPr>
  </w:style>
  <w:style w:type="character" w:styleId="Seitenzahl">
    <w:name w:val="page number"/>
    <w:basedOn w:val="Absatz-Standardschriftart"/>
    <w:semiHidden/>
    <w:rPr>
      <w:rFonts w:ascii="Arial" w:hAnsi="Arial"/>
      <w:color w:val="3B687F"/>
      <w:sz w:val="18"/>
    </w:rPr>
  </w:style>
  <w:style w:type="paragraph" w:customStyle="1" w:styleId="Impressum">
    <w:name w:val="Impressum"/>
    <w:uiPriority w:val="9"/>
    <w:rsid w:val="002816CC"/>
    <w:pPr>
      <w:spacing w:line="200" w:lineRule="exact"/>
    </w:pPr>
    <w:rPr>
      <w:rFonts w:ascii="Arial" w:hAnsi="Arial"/>
      <w:sz w:val="17"/>
      <w:szCs w:val="24"/>
      <w:lang w:eastAsia="ar-SA"/>
    </w:rPr>
  </w:style>
  <w:style w:type="paragraph" w:customStyle="1" w:styleId="Impressumblau">
    <w:name w:val="Impressum_blau"/>
    <w:basedOn w:val="Impressum"/>
    <w:uiPriority w:val="9"/>
    <w:rsid w:val="002816CC"/>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rsid w:val="00242400"/>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005D08"/>
    <w:pPr>
      <w:numPr>
        <w:numId w:val="2"/>
      </w:numPr>
      <w:tabs>
        <w:tab w:val="clear" w:pos="851"/>
        <w:tab w:val="left" w:pos="425"/>
      </w:tabs>
      <w:ind w:left="425" w:hanging="425"/>
    </w:pPr>
  </w:style>
  <w:style w:type="character" w:customStyle="1" w:styleId="LITERKAP">
    <w:name w:val="LITER_KAP"/>
    <w:basedOn w:val="Absatz-Standardschriftart"/>
    <w:qFormat/>
    <w:rPr>
      <w:smallCaps/>
    </w:rPr>
  </w:style>
  <w:style w:type="paragraph" w:customStyle="1" w:styleId="Mini">
    <w:name w:val="Mini"/>
    <w:basedOn w:val="Standard"/>
    <w:pPr>
      <w:spacing w:line="150" w:lineRule="exact"/>
    </w:pPr>
    <w:rPr>
      <w:sz w:val="12"/>
    </w:rPr>
  </w:style>
  <w:style w:type="table" w:customStyle="1" w:styleId="LfU-Tabelle-einfach">
    <w:name w:val="LfU-Tabelle-einfach"/>
    <w:basedOn w:val="NormaleTabelle"/>
    <w:rsid w:val="00242400"/>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pPr>
      <w:snapToGrid w:val="0"/>
      <w:spacing w:line="420" w:lineRule="exact"/>
    </w:pPr>
    <w:rPr>
      <w:sz w:val="34"/>
    </w:rPr>
  </w:style>
  <w:style w:type="paragraph" w:styleId="Verzeichnis1">
    <w:name w:val="toc 1"/>
    <w:basedOn w:val="Standard"/>
    <w:next w:val="Standard"/>
    <w:autoRedefine/>
    <w:uiPriority w:val="39"/>
    <w:rsid w:val="00977AFE"/>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C55D73"/>
    <w:pPr>
      <w:spacing w:line="250" w:lineRule="exact"/>
    </w:pPr>
    <w:rPr>
      <w:b w:val="0"/>
      <w:color w:val="auto"/>
    </w:rPr>
  </w:style>
  <w:style w:type="paragraph" w:styleId="Verzeichnis3">
    <w:name w:val="toc 3"/>
    <w:basedOn w:val="Verzeichnis2"/>
    <w:next w:val="Standard"/>
    <w:uiPriority w:val="39"/>
    <w:rsid w:val="00BE3409"/>
  </w:style>
  <w:style w:type="character" w:customStyle="1" w:styleId="Z-Blau">
    <w:name w:val="Z-Blau"/>
    <w:basedOn w:val="Absatz-Standardschriftart"/>
    <w:uiPriority w:val="8"/>
    <w:qFormat/>
    <w:rPr>
      <w:color w:val="3B687F"/>
    </w:rPr>
  </w:style>
  <w:style w:type="character" w:customStyle="1" w:styleId="Z-Rot">
    <w:name w:val="Z-Rot"/>
    <w:basedOn w:val="Absatz-Standardschriftart"/>
    <w:qFormat/>
    <w:rPr>
      <w:b/>
      <w:color w:val="9E1B18"/>
    </w:rPr>
  </w:style>
  <w:style w:type="character" w:styleId="Hyperlink">
    <w:name w:val="Hyperlink"/>
    <w:basedOn w:val="Absatz-Standardschriftart"/>
    <w:uiPriority w:val="99"/>
    <w:rPr>
      <w:color w:val="3B687F"/>
      <w:u w:val="single"/>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Abb">
    <w:name w:val="Abb"/>
    <w:basedOn w:val="Absatzeinfach"/>
    <w:qFormat/>
    <w:rsid w:val="007D15AA"/>
    <w:pPr>
      <w:tabs>
        <w:tab w:val="left" w:pos="709"/>
      </w:tabs>
      <w:spacing w:before="120"/>
    </w:pPr>
    <w:rPr>
      <w:color w:val="3B687F"/>
      <w:sz w:val="18"/>
    </w:rPr>
  </w:style>
  <w:style w:type="paragraph" w:customStyle="1" w:styleId="Tab">
    <w:name w:val="Tab"/>
    <w:basedOn w:val="Absatzeinfach"/>
    <w:qFormat/>
    <w:rsid w:val="007D15AA"/>
    <w:pPr>
      <w:tabs>
        <w:tab w:val="left" w:pos="709"/>
      </w:tabs>
      <w:spacing w:after="120"/>
    </w:pPr>
    <w:rPr>
      <w:color w:val="3B687F"/>
      <w:sz w:val="18"/>
    </w:rPr>
  </w:style>
  <w:style w:type="paragraph" w:customStyle="1" w:styleId="ListeGelb">
    <w:name w:val="Liste*Gelb"/>
    <w:basedOn w:val="Standard"/>
    <w:qFormat/>
    <w:rsid w:val="0029361F"/>
    <w:pPr>
      <w:numPr>
        <w:numId w:val="7"/>
      </w:numPr>
      <w:tabs>
        <w:tab w:val="left" w:pos="425"/>
      </w:tabs>
      <w:spacing w:after="100"/>
      <w:ind w:left="357" w:hanging="357"/>
    </w:pPr>
  </w:style>
  <w:style w:type="character" w:customStyle="1" w:styleId="FunotentextZchn">
    <w:name w:val="Fußnotentext Zchn"/>
    <w:basedOn w:val="Absatz-Standardschriftart"/>
    <w:link w:val="Funotentext"/>
    <w:semiHidden/>
    <w:rsid w:val="00C368D5"/>
    <w:rPr>
      <w:rFonts w:ascii="Arial" w:hAnsi="Arial"/>
      <w:sz w:val="18"/>
      <w:lang w:eastAsia="ar-SA"/>
    </w:rPr>
  </w:style>
  <w:style w:type="paragraph" w:customStyle="1" w:styleId="Absatzeinfach">
    <w:name w:val="Absatz_einfach"/>
    <w:basedOn w:val="Standard"/>
    <w:link w:val="AbsatzeinfachZchn"/>
    <w:qFormat/>
    <w:pPr>
      <w:widowControl w:val="0"/>
      <w:spacing w:after="0" w:line="240" w:lineRule="auto"/>
    </w:pPr>
  </w:style>
  <w:style w:type="character" w:customStyle="1" w:styleId="AbsatzeinfachZchn">
    <w:name w:val="Absatz_einfach Zchn"/>
    <w:basedOn w:val="Absatz-Standardschriftart"/>
    <w:link w:val="Absatzeinfach"/>
    <w:rsid w:val="00C368D5"/>
    <w:rPr>
      <w:rFonts w:ascii="Arial" w:hAnsi="Arial"/>
      <w:szCs w:val="24"/>
      <w:lang w:eastAsia="ar-SA"/>
    </w:rPr>
  </w:style>
  <w:style w:type="paragraph" w:customStyle="1" w:styleId="LfU-Tabelle-Inhalt">
    <w:name w:val="LfU-Tabelle-Inhalt"/>
    <w:basedOn w:val="Absatzeinfach"/>
    <w:semiHidden/>
    <w:pPr>
      <w:spacing w:before="40" w:after="40"/>
    </w:pPr>
  </w:style>
  <w:style w:type="paragraph" w:customStyle="1" w:styleId="Standardblau">
    <w:name w:val="Standard_blau"/>
    <w:basedOn w:val="Standard"/>
    <w:next w:val="Standard"/>
    <w:link w:val="StandardblauZchn"/>
    <w:rsid w:val="0095680B"/>
    <w:pPr>
      <w:widowControl w:val="0"/>
      <w:spacing w:after="0" w:line="264" w:lineRule="auto"/>
    </w:pPr>
    <w:rPr>
      <w:color w:val="436F81"/>
    </w:rPr>
  </w:style>
  <w:style w:type="character" w:customStyle="1" w:styleId="StandardblauZchn">
    <w:name w:val="Standard_blau Zchn"/>
    <w:basedOn w:val="Absatz-Standardschriftart"/>
    <w:link w:val="Standardblau"/>
    <w:rsid w:val="00C368D5"/>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BE3409"/>
    <w:pPr>
      <w:tabs>
        <w:tab w:val="left" w:pos="851"/>
        <w:tab w:val="right" w:pos="9072"/>
      </w:tabs>
      <w:spacing w:after="100" w:line="240" w:lineRule="auto"/>
    </w:pPr>
    <w:rPr>
      <w:lang w:eastAsia="de-DE"/>
    </w:rPr>
  </w:style>
  <w:style w:type="paragraph" w:customStyle="1" w:styleId="2ohneIHV">
    <w:name w:val="Ü2_ohne_IHV"/>
    <w:basedOn w:val="berschrift2"/>
    <w:next w:val="Standard"/>
    <w:semiHidden/>
    <w:rsid w:val="009E0569"/>
    <w:pPr>
      <w:widowControl w:val="0"/>
      <w:numPr>
        <w:ilvl w:val="0"/>
      </w:numPr>
      <w:spacing w:before="500" w:after="40"/>
      <w:ind w:left="709" w:hanging="709"/>
    </w:pPr>
    <w:rPr>
      <w:bCs w:val="0"/>
      <w:kern w:val="1"/>
      <w:sz w:val="24"/>
    </w:rPr>
  </w:style>
  <w:style w:type="paragraph" w:styleId="Verzeichnis4">
    <w:name w:val="toc 4"/>
    <w:basedOn w:val="Verzeichnis3"/>
    <w:next w:val="Standard"/>
    <w:uiPriority w:val="39"/>
    <w:rsid w:val="00977AFE"/>
    <w:pPr>
      <w:widowControl w:val="0"/>
      <w:ind w:right="284"/>
    </w:pPr>
  </w:style>
  <w:style w:type="paragraph" w:customStyle="1" w:styleId="1ohneIHV">
    <w:name w:val="Ü1_ohne_IHV"/>
    <w:basedOn w:val="berschrift1"/>
    <w:next w:val="Standard"/>
    <w:semiHidden/>
    <w:rsid w:val="009E0569"/>
    <w:pPr>
      <w:widowControl w:val="0"/>
      <w:spacing w:before="600" w:after="60"/>
    </w:pPr>
    <w:rPr>
      <w:kern w:val="1"/>
      <w:sz w:val="30"/>
    </w:rPr>
  </w:style>
  <w:style w:type="character" w:customStyle="1" w:styleId="KommentartextZchn">
    <w:name w:val="Kommentartext Zchn"/>
    <w:basedOn w:val="Absatz-Standardschriftart"/>
    <w:link w:val="Kommentartext"/>
    <w:semiHidden/>
    <w:rsid w:val="005C4A79"/>
    <w:rPr>
      <w:rFonts w:ascii="Arial" w:hAnsi="Arial"/>
    </w:rPr>
  </w:style>
  <w:style w:type="paragraph" w:customStyle="1" w:styleId="Liste-Blau">
    <w:name w:val="Liste-Blau"/>
    <w:basedOn w:val="Standard"/>
    <w:qFormat/>
    <w:rsid w:val="00402B8F"/>
    <w:pPr>
      <w:numPr>
        <w:numId w:val="19"/>
      </w:numPr>
      <w:tabs>
        <w:tab w:val="left" w:pos="709"/>
      </w:tabs>
      <w:spacing w:after="100"/>
      <w:ind w:left="709" w:hanging="284"/>
    </w:pPr>
  </w:style>
  <w:style w:type="paragraph" w:styleId="Fu-Endnotenberschrift">
    <w:name w:val="Note Heading"/>
    <w:basedOn w:val="Standard"/>
    <w:next w:val="Standard"/>
    <w:link w:val="Fu-EndnotenberschriftZchn"/>
    <w:semiHidden/>
    <w:rsid w:val="00005D08"/>
    <w:pPr>
      <w:spacing w:after="0" w:line="240" w:lineRule="auto"/>
    </w:pPr>
  </w:style>
  <w:style w:type="character" w:customStyle="1" w:styleId="RahmenZchn">
    <w:name w:val="Rahmen Zchn"/>
    <w:basedOn w:val="Absatz-Standardschriftart"/>
    <w:link w:val="Rahmen"/>
    <w:rsid w:val="005C450C"/>
    <w:rPr>
      <w:rFonts w:ascii="Arial" w:hAnsi="Arial"/>
      <w:szCs w:val="24"/>
      <w:lang w:eastAsia="ar-SA"/>
    </w:rPr>
  </w:style>
  <w:style w:type="character" w:styleId="Funotenzeichen">
    <w:name w:val="footnote reference"/>
    <w:basedOn w:val="Absatz-Standardschriftart"/>
    <w:semiHidden/>
    <w:rsid w:val="00005D08"/>
    <w:rPr>
      <w:vertAlign w:val="superscript"/>
    </w:rPr>
  </w:style>
  <w:style w:type="character" w:customStyle="1" w:styleId="Fu-EndnotenberschriftZchn">
    <w:name w:val="Fuß/-Endnotenüberschrift Zchn"/>
    <w:basedOn w:val="Absatz-Standardschriftart"/>
    <w:link w:val="Fu-Endnotenberschrift"/>
    <w:semiHidden/>
    <w:rsid w:val="00C368D5"/>
    <w:rPr>
      <w:rFonts w:ascii="Arial" w:hAnsi="Arial"/>
      <w:szCs w:val="24"/>
      <w:lang w:eastAsia="ar-SA"/>
    </w:rPr>
  </w:style>
  <w:style w:type="paragraph" w:styleId="Endnotentext">
    <w:name w:val="endnote text"/>
    <w:basedOn w:val="Standard"/>
    <w:link w:val="EndnotentextZchn"/>
    <w:semiHidden/>
    <w:rsid w:val="00005D08"/>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C368D5"/>
    <w:rPr>
      <w:rFonts w:ascii="Arial" w:hAnsi="Arial"/>
      <w:lang w:eastAsia="ar-SA"/>
    </w:rPr>
  </w:style>
  <w:style w:type="paragraph" w:styleId="Listenabsatz">
    <w:name w:val="List Paragraph"/>
    <w:basedOn w:val="Standard"/>
    <w:uiPriority w:val="34"/>
    <w:semiHidden/>
    <w:rsid w:val="001C26A1"/>
    <w:pPr>
      <w:ind w:left="720"/>
      <w:contextualSpacing/>
    </w:pPr>
  </w:style>
  <w:style w:type="paragraph" w:customStyle="1" w:styleId="Liste-">
    <w:name w:val="Liste -"/>
    <w:basedOn w:val="Listenabsatz"/>
    <w:semiHidden/>
    <w:rsid w:val="007F00F2"/>
    <w:pPr>
      <w:numPr>
        <w:numId w:val="21"/>
      </w:numPr>
      <w:spacing w:after="100" w:line="240" w:lineRule="auto"/>
      <w:ind w:left="714" w:hanging="357"/>
    </w:pPr>
  </w:style>
  <w:style w:type="paragraph" w:styleId="Liste2">
    <w:name w:val="List 2"/>
    <w:basedOn w:val="Standard"/>
    <w:semiHidden/>
    <w:rsid w:val="00C35735"/>
    <w:pPr>
      <w:ind w:left="566" w:hanging="283"/>
      <w:contextualSpacing/>
    </w:pPr>
  </w:style>
  <w:style w:type="paragraph" w:styleId="Liste3">
    <w:name w:val="List 3"/>
    <w:basedOn w:val="Standard"/>
    <w:semiHidden/>
    <w:rsid w:val="00C35735"/>
    <w:pPr>
      <w:ind w:left="849" w:hanging="283"/>
      <w:contextualSpacing/>
    </w:pPr>
  </w:style>
  <w:style w:type="paragraph" w:styleId="Liste4">
    <w:name w:val="List 4"/>
    <w:basedOn w:val="Standard"/>
    <w:semiHidden/>
    <w:rsid w:val="00C35735"/>
    <w:pPr>
      <w:ind w:left="1132" w:hanging="283"/>
      <w:contextualSpacing/>
    </w:pPr>
  </w:style>
  <w:style w:type="paragraph" w:styleId="Liste5">
    <w:name w:val="List 5"/>
    <w:basedOn w:val="Standard"/>
    <w:semiHidden/>
    <w:rsid w:val="00C35735"/>
    <w:pPr>
      <w:ind w:left="1415" w:hanging="283"/>
      <w:contextualSpacing/>
    </w:pPr>
  </w:style>
  <w:style w:type="paragraph" w:customStyle="1" w:styleId="BeschriftungTab">
    <w:name w:val="Beschriftung_Tab"/>
    <w:basedOn w:val="Standard"/>
    <w:semiHidden/>
    <w:rsid w:val="00080646"/>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6F567A"/>
  </w:style>
  <w:style w:type="character" w:customStyle="1" w:styleId="AnredeZchn">
    <w:name w:val="Anrede Zchn"/>
    <w:basedOn w:val="Absatz-Standardschriftart"/>
    <w:link w:val="Anrede"/>
    <w:semiHidden/>
    <w:rsid w:val="00C368D5"/>
    <w:rPr>
      <w:rFonts w:ascii="Arial" w:hAnsi="Arial"/>
      <w:szCs w:val="24"/>
      <w:lang w:eastAsia="ar-SA"/>
    </w:rPr>
  </w:style>
  <w:style w:type="paragraph" w:styleId="Aufzhlungszeichen">
    <w:name w:val="List Bullet"/>
    <w:basedOn w:val="Standard"/>
    <w:semiHidden/>
    <w:rsid w:val="006F567A"/>
    <w:pPr>
      <w:numPr>
        <w:numId w:val="8"/>
      </w:numPr>
      <w:contextualSpacing/>
    </w:pPr>
  </w:style>
  <w:style w:type="paragraph" w:styleId="Aufzhlungszeichen2">
    <w:name w:val="List Bullet 2"/>
    <w:basedOn w:val="Standard"/>
    <w:semiHidden/>
    <w:rsid w:val="006F567A"/>
    <w:pPr>
      <w:numPr>
        <w:numId w:val="9"/>
      </w:numPr>
      <w:contextualSpacing/>
    </w:pPr>
  </w:style>
  <w:style w:type="paragraph" w:styleId="Aufzhlungszeichen3">
    <w:name w:val="List Bullet 3"/>
    <w:basedOn w:val="Standard"/>
    <w:semiHidden/>
    <w:rsid w:val="006F567A"/>
    <w:pPr>
      <w:numPr>
        <w:numId w:val="10"/>
      </w:numPr>
      <w:contextualSpacing/>
    </w:pPr>
  </w:style>
  <w:style w:type="paragraph" w:styleId="Aufzhlungszeichen4">
    <w:name w:val="List Bullet 4"/>
    <w:basedOn w:val="Standard"/>
    <w:semiHidden/>
    <w:rsid w:val="006F567A"/>
    <w:pPr>
      <w:numPr>
        <w:numId w:val="11"/>
      </w:numPr>
      <w:contextualSpacing/>
    </w:pPr>
  </w:style>
  <w:style w:type="paragraph" w:styleId="Aufzhlungszeichen5">
    <w:name w:val="List Bullet 5"/>
    <w:basedOn w:val="Standard"/>
    <w:semiHidden/>
    <w:rsid w:val="006F567A"/>
    <w:pPr>
      <w:numPr>
        <w:numId w:val="12"/>
      </w:numPr>
      <w:contextualSpacing/>
    </w:pPr>
  </w:style>
  <w:style w:type="paragraph" w:styleId="Beschriftung">
    <w:name w:val="caption"/>
    <w:basedOn w:val="Standard"/>
    <w:next w:val="Standard"/>
    <w:semiHidden/>
    <w:unhideWhenUsed/>
    <w:qFormat/>
    <w:rsid w:val="006F567A"/>
    <w:pPr>
      <w:spacing w:line="240" w:lineRule="auto"/>
    </w:pPr>
    <w:rPr>
      <w:b/>
      <w:bCs/>
      <w:color w:val="4F81BD" w:themeColor="accent1"/>
      <w:sz w:val="18"/>
      <w:szCs w:val="18"/>
    </w:rPr>
  </w:style>
  <w:style w:type="paragraph" w:styleId="Blocktext">
    <w:name w:val="Block Text"/>
    <w:basedOn w:val="Standard"/>
    <w:semiHidden/>
    <w:rsid w:val="006F567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6F567A"/>
  </w:style>
  <w:style w:type="character" w:customStyle="1" w:styleId="DatumZchn">
    <w:name w:val="Datum Zchn"/>
    <w:basedOn w:val="Absatz-Standardschriftart"/>
    <w:link w:val="Datum"/>
    <w:semiHidden/>
    <w:rsid w:val="00C368D5"/>
    <w:rPr>
      <w:rFonts w:ascii="Arial" w:hAnsi="Arial"/>
      <w:szCs w:val="24"/>
      <w:lang w:eastAsia="ar-SA"/>
    </w:rPr>
  </w:style>
  <w:style w:type="paragraph" w:styleId="Dokumentstruktur">
    <w:name w:val="Document Map"/>
    <w:basedOn w:val="Standard"/>
    <w:link w:val="DokumentstrukturZchn"/>
    <w:semiHidden/>
    <w:rsid w:val="006F567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C368D5"/>
    <w:rPr>
      <w:rFonts w:ascii="Tahoma" w:hAnsi="Tahoma" w:cs="Tahoma"/>
      <w:sz w:val="16"/>
      <w:szCs w:val="16"/>
      <w:lang w:eastAsia="ar-SA"/>
    </w:rPr>
  </w:style>
  <w:style w:type="paragraph" w:styleId="E-Mail-Signatur">
    <w:name w:val="E-mail Signature"/>
    <w:basedOn w:val="Standard"/>
    <w:link w:val="E-Mail-SignaturZchn"/>
    <w:semiHidden/>
    <w:rsid w:val="006F567A"/>
    <w:pPr>
      <w:spacing w:after="0" w:line="240" w:lineRule="auto"/>
    </w:pPr>
  </w:style>
  <w:style w:type="character" w:customStyle="1" w:styleId="E-Mail-SignaturZchn">
    <w:name w:val="E-Mail-Signatur Zchn"/>
    <w:basedOn w:val="Absatz-Standardschriftart"/>
    <w:link w:val="E-Mail-Signatur"/>
    <w:semiHidden/>
    <w:rsid w:val="00C368D5"/>
    <w:rPr>
      <w:rFonts w:ascii="Arial" w:hAnsi="Arial"/>
      <w:szCs w:val="24"/>
      <w:lang w:eastAsia="ar-SA"/>
    </w:rPr>
  </w:style>
  <w:style w:type="paragraph" w:styleId="Gruformel">
    <w:name w:val="Closing"/>
    <w:basedOn w:val="Standard"/>
    <w:link w:val="GruformelZchn"/>
    <w:semiHidden/>
    <w:rsid w:val="006F567A"/>
    <w:pPr>
      <w:spacing w:after="0" w:line="240" w:lineRule="auto"/>
      <w:ind w:left="4252"/>
    </w:pPr>
  </w:style>
  <w:style w:type="character" w:customStyle="1" w:styleId="GruformelZchn">
    <w:name w:val="Grußformel Zchn"/>
    <w:basedOn w:val="Absatz-Standardschriftart"/>
    <w:link w:val="Gruformel"/>
    <w:semiHidden/>
    <w:rsid w:val="00C368D5"/>
    <w:rPr>
      <w:rFonts w:ascii="Arial" w:hAnsi="Arial"/>
      <w:szCs w:val="24"/>
      <w:lang w:eastAsia="ar-SA"/>
    </w:rPr>
  </w:style>
  <w:style w:type="paragraph" w:styleId="HTMLAdresse">
    <w:name w:val="HTML Address"/>
    <w:basedOn w:val="Standard"/>
    <w:link w:val="HTMLAdresseZchn"/>
    <w:semiHidden/>
    <w:rsid w:val="006F567A"/>
    <w:pPr>
      <w:spacing w:after="0" w:line="240" w:lineRule="auto"/>
    </w:pPr>
    <w:rPr>
      <w:i/>
      <w:iCs/>
    </w:rPr>
  </w:style>
  <w:style w:type="character" w:customStyle="1" w:styleId="HTMLAdresseZchn">
    <w:name w:val="HTML Adresse Zchn"/>
    <w:basedOn w:val="Absatz-Standardschriftart"/>
    <w:link w:val="HTMLAdresse"/>
    <w:semiHidden/>
    <w:rsid w:val="00C368D5"/>
    <w:rPr>
      <w:rFonts w:ascii="Arial" w:hAnsi="Arial"/>
      <w:i/>
      <w:iCs/>
      <w:szCs w:val="24"/>
      <w:lang w:eastAsia="ar-SA"/>
    </w:rPr>
  </w:style>
  <w:style w:type="paragraph" w:styleId="HTMLVorformatiert">
    <w:name w:val="HTML Preformatted"/>
    <w:basedOn w:val="Standard"/>
    <w:link w:val="HTMLVorformatiertZchn"/>
    <w:semiHidden/>
    <w:rsid w:val="006F567A"/>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C368D5"/>
    <w:rPr>
      <w:rFonts w:ascii="Consolas" w:hAnsi="Consolas" w:cs="Consolas"/>
      <w:lang w:eastAsia="ar-SA"/>
    </w:rPr>
  </w:style>
  <w:style w:type="paragraph" w:styleId="Index1">
    <w:name w:val="index 1"/>
    <w:basedOn w:val="Standard"/>
    <w:next w:val="Standard"/>
    <w:autoRedefine/>
    <w:semiHidden/>
    <w:rsid w:val="006F567A"/>
    <w:pPr>
      <w:spacing w:after="0" w:line="240" w:lineRule="auto"/>
      <w:ind w:left="200" w:hanging="200"/>
    </w:pPr>
  </w:style>
  <w:style w:type="paragraph" w:styleId="Index2">
    <w:name w:val="index 2"/>
    <w:basedOn w:val="Standard"/>
    <w:next w:val="Standard"/>
    <w:autoRedefine/>
    <w:semiHidden/>
    <w:rsid w:val="006F567A"/>
    <w:pPr>
      <w:spacing w:after="0" w:line="240" w:lineRule="auto"/>
      <w:ind w:left="400" w:hanging="200"/>
    </w:pPr>
  </w:style>
  <w:style w:type="paragraph" w:styleId="Index3">
    <w:name w:val="index 3"/>
    <w:basedOn w:val="Standard"/>
    <w:next w:val="Standard"/>
    <w:autoRedefine/>
    <w:semiHidden/>
    <w:rsid w:val="006F567A"/>
    <w:pPr>
      <w:spacing w:after="0" w:line="240" w:lineRule="auto"/>
      <w:ind w:left="600" w:hanging="200"/>
    </w:pPr>
  </w:style>
  <w:style w:type="paragraph" w:styleId="Index4">
    <w:name w:val="index 4"/>
    <w:basedOn w:val="Standard"/>
    <w:next w:val="Standard"/>
    <w:autoRedefine/>
    <w:semiHidden/>
    <w:rsid w:val="006F567A"/>
    <w:pPr>
      <w:spacing w:after="0" w:line="240" w:lineRule="auto"/>
      <w:ind w:left="800" w:hanging="200"/>
    </w:pPr>
  </w:style>
  <w:style w:type="paragraph" w:styleId="Index5">
    <w:name w:val="index 5"/>
    <w:basedOn w:val="Standard"/>
    <w:next w:val="Standard"/>
    <w:autoRedefine/>
    <w:semiHidden/>
    <w:rsid w:val="006F567A"/>
    <w:pPr>
      <w:spacing w:after="0" w:line="240" w:lineRule="auto"/>
      <w:ind w:left="1000" w:hanging="200"/>
    </w:pPr>
  </w:style>
  <w:style w:type="paragraph" w:styleId="Index6">
    <w:name w:val="index 6"/>
    <w:basedOn w:val="Standard"/>
    <w:next w:val="Standard"/>
    <w:autoRedefine/>
    <w:semiHidden/>
    <w:rsid w:val="006F567A"/>
    <w:pPr>
      <w:spacing w:after="0" w:line="240" w:lineRule="auto"/>
      <w:ind w:left="1200" w:hanging="200"/>
    </w:pPr>
  </w:style>
  <w:style w:type="paragraph" w:styleId="Index7">
    <w:name w:val="index 7"/>
    <w:basedOn w:val="Standard"/>
    <w:next w:val="Standard"/>
    <w:autoRedefine/>
    <w:semiHidden/>
    <w:rsid w:val="006F567A"/>
    <w:pPr>
      <w:spacing w:after="0" w:line="240" w:lineRule="auto"/>
      <w:ind w:left="1400" w:hanging="200"/>
    </w:pPr>
  </w:style>
  <w:style w:type="paragraph" w:styleId="Index8">
    <w:name w:val="index 8"/>
    <w:basedOn w:val="Standard"/>
    <w:next w:val="Standard"/>
    <w:autoRedefine/>
    <w:semiHidden/>
    <w:rsid w:val="006F567A"/>
    <w:pPr>
      <w:spacing w:after="0" w:line="240" w:lineRule="auto"/>
      <w:ind w:left="1600" w:hanging="200"/>
    </w:pPr>
  </w:style>
  <w:style w:type="paragraph" w:styleId="Index9">
    <w:name w:val="index 9"/>
    <w:basedOn w:val="Standard"/>
    <w:next w:val="Standard"/>
    <w:autoRedefine/>
    <w:semiHidden/>
    <w:rsid w:val="006F567A"/>
    <w:pPr>
      <w:spacing w:after="0" w:line="240" w:lineRule="auto"/>
      <w:ind w:left="1800" w:hanging="200"/>
    </w:pPr>
  </w:style>
  <w:style w:type="paragraph" w:styleId="Indexberschrift">
    <w:name w:val="index heading"/>
    <w:basedOn w:val="Standard"/>
    <w:next w:val="Index1"/>
    <w:semiHidden/>
    <w:rsid w:val="006F567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F567A"/>
    <w:pPr>
      <w:keepLines/>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6F567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368D5"/>
    <w:rPr>
      <w:rFonts w:ascii="Arial" w:hAnsi="Arial"/>
      <w:b/>
      <w:bCs/>
      <w:i/>
      <w:iCs/>
      <w:color w:val="4F81BD" w:themeColor="accent1"/>
      <w:szCs w:val="24"/>
      <w:lang w:eastAsia="ar-SA"/>
    </w:rPr>
  </w:style>
  <w:style w:type="paragraph" w:styleId="KeinLeerraum">
    <w:name w:val="No Spacing"/>
    <w:uiPriority w:val="1"/>
    <w:semiHidden/>
    <w:rsid w:val="006F567A"/>
    <w:rPr>
      <w:rFonts w:ascii="Arial" w:hAnsi="Arial"/>
      <w:szCs w:val="24"/>
      <w:lang w:eastAsia="ar-SA"/>
    </w:rPr>
  </w:style>
  <w:style w:type="paragraph" w:styleId="Kommentarthema">
    <w:name w:val="annotation subject"/>
    <w:basedOn w:val="Kommentartext"/>
    <w:next w:val="Kommentartext"/>
    <w:link w:val="KommentarthemaZchn"/>
    <w:semiHidden/>
    <w:rsid w:val="006F567A"/>
    <w:pPr>
      <w:spacing w:line="240" w:lineRule="auto"/>
    </w:pPr>
    <w:rPr>
      <w:b/>
      <w:bCs/>
      <w:lang w:eastAsia="ar-SA"/>
    </w:rPr>
  </w:style>
  <w:style w:type="character" w:customStyle="1" w:styleId="KommentarthemaZchn">
    <w:name w:val="Kommentarthema Zchn"/>
    <w:basedOn w:val="KommentartextZchn"/>
    <w:link w:val="Kommentarthema"/>
    <w:semiHidden/>
    <w:rsid w:val="00C368D5"/>
    <w:rPr>
      <w:rFonts w:ascii="Arial" w:hAnsi="Arial"/>
      <w:b/>
      <w:bCs/>
      <w:lang w:eastAsia="ar-SA"/>
    </w:rPr>
  </w:style>
  <w:style w:type="paragraph" w:styleId="Liste">
    <w:name w:val="List"/>
    <w:basedOn w:val="Standard"/>
    <w:semiHidden/>
    <w:rsid w:val="006F567A"/>
    <w:pPr>
      <w:ind w:left="283" w:hanging="283"/>
      <w:contextualSpacing/>
    </w:pPr>
  </w:style>
  <w:style w:type="paragraph" w:styleId="Listenfortsetzung">
    <w:name w:val="List Continue"/>
    <w:basedOn w:val="Standard"/>
    <w:semiHidden/>
    <w:rsid w:val="006F567A"/>
    <w:pPr>
      <w:spacing w:after="120"/>
      <w:ind w:left="283"/>
      <w:contextualSpacing/>
    </w:pPr>
  </w:style>
  <w:style w:type="paragraph" w:styleId="Listenfortsetzung2">
    <w:name w:val="List Continue 2"/>
    <w:basedOn w:val="Standard"/>
    <w:semiHidden/>
    <w:rsid w:val="006F567A"/>
    <w:pPr>
      <w:spacing w:after="120"/>
      <w:ind w:left="566"/>
      <w:contextualSpacing/>
    </w:pPr>
  </w:style>
  <w:style w:type="paragraph" w:styleId="Listenfortsetzung3">
    <w:name w:val="List Continue 3"/>
    <w:basedOn w:val="Standard"/>
    <w:semiHidden/>
    <w:rsid w:val="006F567A"/>
    <w:pPr>
      <w:spacing w:after="120"/>
      <w:ind w:left="849"/>
      <w:contextualSpacing/>
    </w:pPr>
  </w:style>
  <w:style w:type="paragraph" w:styleId="Listenfortsetzung4">
    <w:name w:val="List Continue 4"/>
    <w:basedOn w:val="Standard"/>
    <w:semiHidden/>
    <w:rsid w:val="006F567A"/>
    <w:pPr>
      <w:spacing w:after="120"/>
      <w:ind w:left="1132"/>
      <w:contextualSpacing/>
    </w:pPr>
  </w:style>
  <w:style w:type="paragraph" w:styleId="Listenfortsetzung5">
    <w:name w:val="List Continue 5"/>
    <w:basedOn w:val="Standard"/>
    <w:semiHidden/>
    <w:rsid w:val="006F567A"/>
    <w:pPr>
      <w:spacing w:after="120"/>
      <w:ind w:left="1415"/>
      <w:contextualSpacing/>
    </w:pPr>
  </w:style>
  <w:style w:type="paragraph" w:styleId="Listennummer">
    <w:name w:val="List Number"/>
    <w:basedOn w:val="Standard"/>
    <w:semiHidden/>
    <w:rsid w:val="006F567A"/>
    <w:pPr>
      <w:numPr>
        <w:numId w:val="13"/>
      </w:numPr>
      <w:contextualSpacing/>
    </w:pPr>
  </w:style>
  <w:style w:type="paragraph" w:styleId="Listennummer2">
    <w:name w:val="List Number 2"/>
    <w:basedOn w:val="Standard"/>
    <w:semiHidden/>
    <w:rsid w:val="006F567A"/>
    <w:pPr>
      <w:numPr>
        <w:numId w:val="14"/>
      </w:numPr>
      <w:contextualSpacing/>
    </w:pPr>
  </w:style>
  <w:style w:type="paragraph" w:styleId="Listennummer3">
    <w:name w:val="List Number 3"/>
    <w:basedOn w:val="Standard"/>
    <w:semiHidden/>
    <w:rsid w:val="006F567A"/>
    <w:pPr>
      <w:numPr>
        <w:numId w:val="15"/>
      </w:numPr>
      <w:contextualSpacing/>
    </w:pPr>
  </w:style>
  <w:style w:type="paragraph" w:styleId="Listennummer4">
    <w:name w:val="List Number 4"/>
    <w:basedOn w:val="Standard"/>
    <w:semiHidden/>
    <w:rsid w:val="006F567A"/>
    <w:pPr>
      <w:numPr>
        <w:numId w:val="16"/>
      </w:numPr>
      <w:contextualSpacing/>
    </w:pPr>
  </w:style>
  <w:style w:type="paragraph" w:styleId="Listennummer5">
    <w:name w:val="List Number 5"/>
    <w:basedOn w:val="Standard"/>
    <w:semiHidden/>
    <w:rsid w:val="006F567A"/>
    <w:pPr>
      <w:numPr>
        <w:numId w:val="17"/>
      </w:numPr>
      <w:contextualSpacing/>
    </w:pPr>
  </w:style>
  <w:style w:type="paragraph" w:styleId="Literaturverzeichnis">
    <w:name w:val="Bibliography"/>
    <w:basedOn w:val="Standard"/>
    <w:next w:val="Standard"/>
    <w:uiPriority w:val="37"/>
    <w:semiHidden/>
    <w:unhideWhenUsed/>
    <w:rsid w:val="006F567A"/>
  </w:style>
  <w:style w:type="paragraph" w:styleId="Makrotext">
    <w:name w:val="macro"/>
    <w:link w:val="MakrotextZchn"/>
    <w:semiHidden/>
    <w:rsid w:val="006F567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C368D5"/>
    <w:rPr>
      <w:rFonts w:ascii="Consolas" w:hAnsi="Consolas" w:cs="Consolas"/>
      <w:lang w:eastAsia="ar-SA"/>
    </w:rPr>
  </w:style>
  <w:style w:type="paragraph" w:styleId="Nachrichtenkopf">
    <w:name w:val="Message Header"/>
    <w:basedOn w:val="Standard"/>
    <w:link w:val="NachrichtenkopfZchn"/>
    <w:semiHidden/>
    <w:rsid w:val="006F56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C368D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6F567A"/>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C368D5"/>
    <w:rPr>
      <w:rFonts w:ascii="Consolas" w:hAnsi="Consolas" w:cs="Consolas"/>
      <w:sz w:val="21"/>
      <w:szCs w:val="21"/>
      <w:lang w:eastAsia="ar-SA"/>
    </w:rPr>
  </w:style>
  <w:style w:type="paragraph" w:styleId="Rechtsgrundlagenverzeichnis">
    <w:name w:val="table of authorities"/>
    <w:basedOn w:val="Standard"/>
    <w:next w:val="Standard"/>
    <w:semiHidden/>
    <w:rsid w:val="006F567A"/>
    <w:pPr>
      <w:spacing w:after="0"/>
      <w:ind w:left="200" w:hanging="200"/>
    </w:pPr>
  </w:style>
  <w:style w:type="paragraph" w:styleId="RGV-berschrift">
    <w:name w:val="toa heading"/>
    <w:basedOn w:val="Standard"/>
    <w:next w:val="Standard"/>
    <w:semiHidden/>
    <w:rsid w:val="006F567A"/>
    <w:pPr>
      <w:spacing w:before="120"/>
    </w:pPr>
    <w:rPr>
      <w:rFonts w:asciiTheme="majorHAnsi" w:eastAsiaTheme="majorEastAsia" w:hAnsiTheme="majorHAnsi" w:cstheme="majorBidi"/>
      <w:b/>
      <w:bCs/>
      <w:sz w:val="24"/>
    </w:rPr>
  </w:style>
  <w:style w:type="paragraph" w:styleId="StandardWeb">
    <w:name w:val="Normal (Web)"/>
    <w:basedOn w:val="Standard"/>
    <w:semiHidden/>
    <w:rsid w:val="006F567A"/>
    <w:rPr>
      <w:rFonts w:ascii="Times New Roman" w:hAnsi="Times New Roman"/>
      <w:sz w:val="24"/>
    </w:rPr>
  </w:style>
  <w:style w:type="paragraph" w:styleId="Standardeinzug">
    <w:name w:val="Normal Indent"/>
    <w:basedOn w:val="Standard"/>
    <w:semiHidden/>
    <w:rsid w:val="006F567A"/>
    <w:pPr>
      <w:ind w:left="708"/>
    </w:pPr>
  </w:style>
  <w:style w:type="paragraph" w:styleId="Textkrper">
    <w:name w:val="Body Text"/>
    <w:basedOn w:val="Standard"/>
    <w:link w:val="TextkrperZchn"/>
    <w:semiHidden/>
    <w:rsid w:val="006F567A"/>
    <w:pPr>
      <w:spacing w:after="120"/>
    </w:pPr>
  </w:style>
  <w:style w:type="character" w:customStyle="1" w:styleId="TextkrperZchn">
    <w:name w:val="Textkörper Zchn"/>
    <w:basedOn w:val="Absatz-Standardschriftart"/>
    <w:link w:val="Textkrper"/>
    <w:semiHidden/>
    <w:rsid w:val="00C368D5"/>
    <w:rPr>
      <w:rFonts w:ascii="Arial" w:hAnsi="Arial"/>
      <w:szCs w:val="24"/>
      <w:lang w:eastAsia="ar-SA"/>
    </w:rPr>
  </w:style>
  <w:style w:type="paragraph" w:styleId="Textkrper2">
    <w:name w:val="Body Text 2"/>
    <w:basedOn w:val="Standard"/>
    <w:link w:val="Textkrper2Zchn"/>
    <w:semiHidden/>
    <w:rsid w:val="006F567A"/>
    <w:pPr>
      <w:spacing w:after="120" w:line="480" w:lineRule="auto"/>
    </w:pPr>
  </w:style>
  <w:style w:type="character" w:customStyle="1" w:styleId="Textkrper2Zchn">
    <w:name w:val="Textkörper 2 Zchn"/>
    <w:basedOn w:val="Absatz-Standardschriftart"/>
    <w:link w:val="Textkrper2"/>
    <w:semiHidden/>
    <w:rsid w:val="00C368D5"/>
    <w:rPr>
      <w:rFonts w:ascii="Arial" w:hAnsi="Arial"/>
      <w:szCs w:val="24"/>
      <w:lang w:eastAsia="ar-SA"/>
    </w:rPr>
  </w:style>
  <w:style w:type="paragraph" w:styleId="Textkrper3">
    <w:name w:val="Body Text 3"/>
    <w:basedOn w:val="Standard"/>
    <w:link w:val="Textkrper3Zchn"/>
    <w:semiHidden/>
    <w:rsid w:val="006F567A"/>
    <w:pPr>
      <w:spacing w:after="120"/>
    </w:pPr>
    <w:rPr>
      <w:sz w:val="16"/>
      <w:szCs w:val="16"/>
    </w:rPr>
  </w:style>
  <w:style w:type="character" w:customStyle="1" w:styleId="Textkrper3Zchn">
    <w:name w:val="Textkörper 3 Zchn"/>
    <w:basedOn w:val="Absatz-Standardschriftart"/>
    <w:link w:val="Textkrper3"/>
    <w:semiHidden/>
    <w:rsid w:val="00C368D5"/>
    <w:rPr>
      <w:rFonts w:ascii="Arial" w:hAnsi="Arial"/>
      <w:sz w:val="16"/>
      <w:szCs w:val="16"/>
      <w:lang w:eastAsia="ar-SA"/>
    </w:rPr>
  </w:style>
  <w:style w:type="paragraph" w:styleId="Textkrper-Einzug2">
    <w:name w:val="Body Text Indent 2"/>
    <w:basedOn w:val="Standard"/>
    <w:link w:val="Textkrper-Einzug2Zchn"/>
    <w:semiHidden/>
    <w:rsid w:val="006F567A"/>
    <w:pPr>
      <w:spacing w:after="120" w:line="480" w:lineRule="auto"/>
      <w:ind w:left="283"/>
    </w:pPr>
  </w:style>
  <w:style w:type="character" w:customStyle="1" w:styleId="Textkrper-Einzug2Zchn">
    <w:name w:val="Textkörper-Einzug 2 Zchn"/>
    <w:basedOn w:val="Absatz-Standardschriftart"/>
    <w:link w:val="Textkrper-Einzug2"/>
    <w:semiHidden/>
    <w:rsid w:val="00C368D5"/>
    <w:rPr>
      <w:rFonts w:ascii="Arial" w:hAnsi="Arial"/>
      <w:szCs w:val="24"/>
      <w:lang w:eastAsia="ar-SA"/>
    </w:rPr>
  </w:style>
  <w:style w:type="paragraph" w:styleId="Textkrper-Einzug3">
    <w:name w:val="Body Text Indent 3"/>
    <w:basedOn w:val="Standard"/>
    <w:link w:val="Textkrper-Einzug3Zchn"/>
    <w:semiHidden/>
    <w:rsid w:val="006F567A"/>
    <w:pPr>
      <w:spacing w:after="120"/>
      <w:ind w:left="283"/>
    </w:pPr>
    <w:rPr>
      <w:sz w:val="16"/>
      <w:szCs w:val="16"/>
    </w:rPr>
  </w:style>
  <w:style w:type="character" w:customStyle="1" w:styleId="Textkrper-Einzug3Zchn">
    <w:name w:val="Textkörper-Einzug 3 Zchn"/>
    <w:basedOn w:val="Absatz-Standardschriftart"/>
    <w:link w:val="Textkrper-Einzug3"/>
    <w:semiHidden/>
    <w:rsid w:val="00C368D5"/>
    <w:rPr>
      <w:rFonts w:ascii="Arial" w:hAnsi="Arial"/>
      <w:sz w:val="16"/>
      <w:szCs w:val="16"/>
      <w:lang w:eastAsia="ar-SA"/>
    </w:rPr>
  </w:style>
  <w:style w:type="paragraph" w:styleId="Textkrper-Erstzeileneinzug">
    <w:name w:val="Body Text First Indent"/>
    <w:basedOn w:val="Textkrper"/>
    <w:link w:val="Textkrper-ErstzeileneinzugZchn"/>
    <w:semiHidden/>
    <w:rsid w:val="006F567A"/>
    <w:pPr>
      <w:spacing w:after="200"/>
      <w:ind w:firstLine="360"/>
    </w:pPr>
  </w:style>
  <w:style w:type="character" w:customStyle="1" w:styleId="Textkrper-ErstzeileneinzugZchn">
    <w:name w:val="Textkörper-Erstzeileneinzug Zchn"/>
    <w:basedOn w:val="TextkrperZchn"/>
    <w:link w:val="Textkrper-Erstzeileneinzug"/>
    <w:semiHidden/>
    <w:rsid w:val="00C368D5"/>
    <w:rPr>
      <w:rFonts w:ascii="Arial" w:hAnsi="Arial"/>
      <w:szCs w:val="24"/>
      <w:lang w:eastAsia="ar-SA"/>
    </w:rPr>
  </w:style>
  <w:style w:type="paragraph" w:styleId="Textkrper-Zeileneinzug">
    <w:name w:val="Body Text Indent"/>
    <w:basedOn w:val="Standard"/>
    <w:link w:val="Textkrper-ZeileneinzugZchn"/>
    <w:semiHidden/>
    <w:rsid w:val="006F567A"/>
    <w:pPr>
      <w:spacing w:after="120"/>
      <w:ind w:left="283"/>
    </w:pPr>
  </w:style>
  <w:style w:type="character" w:customStyle="1" w:styleId="Textkrper-ZeileneinzugZchn">
    <w:name w:val="Textkörper-Zeileneinzug Zchn"/>
    <w:basedOn w:val="Absatz-Standardschriftart"/>
    <w:link w:val="Textkrper-Zeileneinzug"/>
    <w:semiHidden/>
    <w:rsid w:val="00C368D5"/>
    <w:rPr>
      <w:rFonts w:ascii="Arial" w:hAnsi="Arial"/>
      <w:szCs w:val="24"/>
      <w:lang w:eastAsia="ar-SA"/>
    </w:rPr>
  </w:style>
  <w:style w:type="paragraph" w:styleId="Textkrper-Erstzeileneinzug2">
    <w:name w:val="Body Text First Indent 2"/>
    <w:basedOn w:val="Textkrper-Zeileneinzug"/>
    <w:link w:val="Textkrper-Erstzeileneinzug2Zchn"/>
    <w:semiHidden/>
    <w:rsid w:val="006F567A"/>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C368D5"/>
    <w:rPr>
      <w:rFonts w:ascii="Arial" w:hAnsi="Arial"/>
      <w:szCs w:val="24"/>
      <w:lang w:eastAsia="ar-SA"/>
    </w:rPr>
  </w:style>
  <w:style w:type="paragraph" w:styleId="Titel">
    <w:name w:val="Title"/>
    <w:basedOn w:val="Standard"/>
    <w:next w:val="Standard"/>
    <w:link w:val="TitelZchn"/>
    <w:semiHidden/>
    <w:rsid w:val="006F5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C368D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6F567A"/>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6F567A"/>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6F567A"/>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6F567A"/>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6F567A"/>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6F567A"/>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6F567A"/>
    <w:pPr>
      <w:spacing w:after="0" w:line="240" w:lineRule="auto"/>
      <w:ind w:left="4252"/>
    </w:pPr>
  </w:style>
  <w:style w:type="character" w:customStyle="1" w:styleId="UnterschriftZchn">
    <w:name w:val="Unterschrift Zchn"/>
    <w:basedOn w:val="Absatz-Standardschriftart"/>
    <w:link w:val="Unterschrift"/>
    <w:semiHidden/>
    <w:rsid w:val="00C368D5"/>
    <w:rPr>
      <w:rFonts w:ascii="Arial" w:hAnsi="Arial"/>
      <w:szCs w:val="24"/>
      <w:lang w:eastAsia="ar-SA"/>
    </w:rPr>
  </w:style>
  <w:style w:type="paragraph" w:styleId="Untertitel">
    <w:name w:val="Subtitle"/>
    <w:basedOn w:val="Standard"/>
    <w:next w:val="Standard"/>
    <w:link w:val="UntertitelZchn"/>
    <w:semiHidden/>
    <w:rsid w:val="006F567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C368D5"/>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6F567A"/>
    <w:pPr>
      <w:spacing w:after="100"/>
      <w:ind w:left="800"/>
    </w:pPr>
  </w:style>
  <w:style w:type="paragraph" w:styleId="Verzeichnis6">
    <w:name w:val="toc 6"/>
    <w:basedOn w:val="Standard"/>
    <w:next w:val="Standard"/>
    <w:autoRedefine/>
    <w:semiHidden/>
    <w:rsid w:val="006F567A"/>
    <w:pPr>
      <w:spacing w:after="100"/>
      <w:ind w:left="1000"/>
    </w:pPr>
  </w:style>
  <w:style w:type="paragraph" w:styleId="Verzeichnis7">
    <w:name w:val="toc 7"/>
    <w:basedOn w:val="Standard"/>
    <w:next w:val="Standard"/>
    <w:autoRedefine/>
    <w:semiHidden/>
    <w:rsid w:val="006F567A"/>
    <w:pPr>
      <w:spacing w:after="100"/>
      <w:ind w:left="1200"/>
    </w:pPr>
  </w:style>
  <w:style w:type="paragraph" w:styleId="Verzeichnis8">
    <w:name w:val="toc 8"/>
    <w:basedOn w:val="Standard"/>
    <w:next w:val="Standard"/>
    <w:autoRedefine/>
    <w:semiHidden/>
    <w:rsid w:val="006F567A"/>
    <w:pPr>
      <w:spacing w:after="100"/>
      <w:ind w:left="1400"/>
    </w:pPr>
  </w:style>
  <w:style w:type="paragraph" w:styleId="Verzeichnis9">
    <w:name w:val="toc 9"/>
    <w:basedOn w:val="Standard"/>
    <w:next w:val="Standard"/>
    <w:autoRedefine/>
    <w:semiHidden/>
    <w:rsid w:val="006F567A"/>
    <w:pPr>
      <w:spacing w:after="100"/>
      <w:ind w:left="1600"/>
    </w:pPr>
  </w:style>
  <w:style w:type="paragraph" w:styleId="Zitat">
    <w:name w:val="Quote"/>
    <w:basedOn w:val="Standard"/>
    <w:next w:val="Standard"/>
    <w:link w:val="ZitatZchn"/>
    <w:uiPriority w:val="29"/>
    <w:semiHidden/>
    <w:rsid w:val="006F567A"/>
    <w:rPr>
      <w:i/>
      <w:iCs/>
      <w:color w:val="000000" w:themeColor="text1"/>
    </w:rPr>
  </w:style>
  <w:style w:type="character" w:customStyle="1" w:styleId="ZitatZchn">
    <w:name w:val="Zitat Zchn"/>
    <w:basedOn w:val="Absatz-Standardschriftart"/>
    <w:link w:val="Zitat"/>
    <w:uiPriority w:val="29"/>
    <w:semiHidden/>
    <w:rsid w:val="00C368D5"/>
    <w:rPr>
      <w:rFonts w:ascii="Arial" w:hAnsi="Arial"/>
      <w:i/>
      <w:iCs/>
      <w:color w:val="000000" w:themeColor="text1"/>
      <w:szCs w:val="24"/>
      <w:lang w:eastAsia="ar-SA"/>
    </w:rPr>
  </w:style>
  <w:style w:type="paragraph" w:customStyle="1" w:styleId="MerkblattNr">
    <w:name w:val="Merkblatt Nr."/>
    <w:basedOn w:val="Standard"/>
    <w:next w:val="Stand"/>
    <w:rsid w:val="001A163A"/>
    <w:pPr>
      <w:spacing w:after="20" w:line="240" w:lineRule="auto"/>
      <w:ind w:right="1418"/>
      <w:contextualSpacing/>
    </w:pPr>
    <w:rPr>
      <w:b/>
      <w:sz w:val="32"/>
      <w:lang w:eastAsia="de-DE"/>
    </w:rPr>
  </w:style>
  <w:style w:type="paragraph" w:customStyle="1" w:styleId="Stand">
    <w:name w:val="Stand"/>
    <w:aliases w:val="alte Nummer"/>
    <w:basedOn w:val="Standard"/>
    <w:semiHidden/>
    <w:rsid w:val="009D0A27"/>
    <w:pPr>
      <w:spacing w:after="20" w:line="280" w:lineRule="exact"/>
      <w:contextualSpacing/>
    </w:pPr>
    <w:rPr>
      <w:b/>
      <w:sz w:val="24"/>
      <w:lang w:eastAsia="de-DE"/>
    </w:rPr>
  </w:style>
  <w:style w:type="paragraph" w:customStyle="1" w:styleId="Ansprechpartner">
    <w:name w:val="Ansprechpartner"/>
    <w:basedOn w:val="Standard"/>
    <w:next w:val="Standard"/>
    <w:semiHidden/>
    <w:rsid w:val="009D0A27"/>
    <w:pPr>
      <w:spacing w:line="270" w:lineRule="exact"/>
    </w:pPr>
    <w:rPr>
      <w:szCs w:val="20"/>
      <w:lang w:eastAsia="de-DE"/>
    </w:rPr>
  </w:style>
  <w:style w:type="paragraph" w:customStyle="1" w:styleId="Unterberschrift">
    <w:name w:val="Unterüberschrift"/>
    <w:basedOn w:val="Standard"/>
    <w:next w:val="Standard"/>
    <w:semiHidden/>
    <w:rsid w:val="009D0A27"/>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9D0A27"/>
    <w:pPr>
      <w:numPr>
        <w:numId w:val="22"/>
      </w:numPr>
    </w:pPr>
  </w:style>
  <w:style w:type="paragraph" w:customStyle="1" w:styleId="Literatur">
    <w:name w:val="Literatur"/>
    <w:basedOn w:val="Standard"/>
    <w:rsid w:val="009D0A27"/>
    <w:pPr>
      <w:numPr>
        <w:numId w:val="24"/>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9D0A27"/>
    <w:pPr>
      <w:widowControl w:val="0"/>
      <w:suppressAutoHyphens/>
      <w:spacing w:after="0" w:line="240" w:lineRule="auto"/>
    </w:pPr>
  </w:style>
  <w:style w:type="paragraph" w:customStyle="1" w:styleId="BeschriftungAbb">
    <w:name w:val="Beschriftung_Abb"/>
    <w:basedOn w:val="Standard"/>
    <w:semiHidden/>
    <w:rsid w:val="009D0A27"/>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9D0A27"/>
    <w:rPr>
      <w:rFonts w:ascii="Arial" w:hAnsi="Arial"/>
      <w:szCs w:val="24"/>
      <w:lang w:eastAsia="ar-SA"/>
    </w:rPr>
  </w:style>
  <w:style w:type="paragraph" w:customStyle="1" w:styleId="ListeBlau">
    <w:name w:val="Liste*Blau"/>
    <w:basedOn w:val="ListeGelb"/>
    <w:qFormat/>
    <w:rsid w:val="001B1FCA"/>
    <w:pPr>
      <w:numPr>
        <w:numId w:val="25"/>
      </w:numPr>
    </w:pPr>
  </w:style>
  <w:style w:type="character" w:customStyle="1" w:styleId="KopfzeileZchn">
    <w:name w:val="Kopfzeile Zchn"/>
    <w:basedOn w:val="Absatz-Standardschriftart"/>
    <w:link w:val="Kopfzeile"/>
    <w:semiHidden/>
    <w:rsid w:val="00B05836"/>
    <w:rPr>
      <w:rFonts w:ascii="Arial" w:hAnsi="Arial"/>
      <w:color w:val="FFFFFF" w:themeColor="background1"/>
      <w:sz w:val="32"/>
      <w:szCs w:val="24"/>
      <w:lang w:eastAsia="ar-SA"/>
    </w:rPr>
  </w:style>
  <w:style w:type="numbering" w:customStyle="1" w:styleId="AufzhlungSpiegelpunkte1">
    <w:name w:val="Aufzählung_Spiegelpunkte1"/>
    <w:basedOn w:val="KeineListe"/>
    <w:rsid w:val="0046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1">
      <w:bodyDiv w:val="1"/>
      <w:marLeft w:val="0"/>
      <w:marRight w:val="0"/>
      <w:marTop w:val="0"/>
      <w:marBottom w:val="0"/>
      <w:divBdr>
        <w:top w:val="none" w:sz="0" w:space="0" w:color="auto"/>
        <w:left w:val="none" w:sz="0" w:space="0" w:color="auto"/>
        <w:bottom w:val="none" w:sz="0" w:space="0" w:color="auto"/>
        <w:right w:val="none" w:sz="0" w:space="0" w:color="auto"/>
      </w:divBdr>
    </w:div>
    <w:div w:id="264970668">
      <w:bodyDiv w:val="1"/>
      <w:marLeft w:val="0"/>
      <w:marRight w:val="0"/>
      <w:marTop w:val="0"/>
      <w:marBottom w:val="0"/>
      <w:divBdr>
        <w:top w:val="none" w:sz="0" w:space="0" w:color="auto"/>
        <w:left w:val="none" w:sz="0" w:space="0" w:color="auto"/>
        <w:bottom w:val="none" w:sz="0" w:space="0" w:color="auto"/>
        <w:right w:val="none" w:sz="0" w:space="0" w:color="auto"/>
      </w:divBdr>
    </w:div>
    <w:div w:id="698287189">
      <w:bodyDiv w:val="1"/>
      <w:marLeft w:val="0"/>
      <w:marRight w:val="0"/>
      <w:marTop w:val="0"/>
      <w:marBottom w:val="0"/>
      <w:divBdr>
        <w:top w:val="none" w:sz="0" w:space="0" w:color="auto"/>
        <w:left w:val="none" w:sz="0" w:space="0" w:color="auto"/>
        <w:bottom w:val="none" w:sz="0" w:space="0" w:color="auto"/>
        <w:right w:val="none" w:sz="0" w:space="0" w:color="auto"/>
      </w:divBdr>
    </w:div>
    <w:div w:id="1033111672">
      <w:bodyDiv w:val="1"/>
      <w:marLeft w:val="0"/>
      <w:marRight w:val="0"/>
      <w:marTop w:val="0"/>
      <w:marBottom w:val="0"/>
      <w:divBdr>
        <w:top w:val="none" w:sz="0" w:space="0" w:color="auto"/>
        <w:left w:val="none" w:sz="0" w:space="0" w:color="auto"/>
        <w:bottom w:val="none" w:sz="0" w:space="0" w:color="auto"/>
        <w:right w:val="none" w:sz="0" w:space="0" w:color="auto"/>
      </w:divBdr>
    </w:div>
    <w:div w:id="1073314674">
      <w:bodyDiv w:val="1"/>
      <w:marLeft w:val="0"/>
      <w:marRight w:val="0"/>
      <w:marTop w:val="0"/>
      <w:marBottom w:val="0"/>
      <w:divBdr>
        <w:top w:val="none" w:sz="0" w:space="0" w:color="auto"/>
        <w:left w:val="none" w:sz="0" w:space="0" w:color="auto"/>
        <w:bottom w:val="none" w:sz="0" w:space="0" w:color="auto"/>
        <w:right w:val="none" w:sz="0" w:space="0" w:color="auto"/>
      </w:divBdr>
    </w:div>
    <w:div w:id="1303661072">
      <w:bodyDiv w:val="1"/>
      <w:marLeft w:val="0"/>
      <w:marRight w:val="0"/>
      <w:marTop w:val="0"/>
      <w:marBottom w:val="0"/>
      <w:divBdr>
        <w:top w:val="none" w:sz="0" w:space="0" w:color="auto"/>
        <w:left w:val="none" w:sz="0" w:space="0" w:color="auto"/>
        <w:bottom w:val="none" w:sz="0" w:space="0" w:color="auto"/>
        <w:right w:val="none" w:sz="0" w:space="0" w:color="auto"/>
      </w:divBdr>
    </w:div>
    <w:div w:id="19092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lfu.bayer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welt.bayern.de\lfu\LfU\Programme\Office\2010\Vorlagen\LfU%20Publikationen\Merkblat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61E1-F8ED-40AE-B180-0D29E62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Template>
  <TotalTime>0</TotalTime>
  <Pages>10</Pages>
  <Words>2334</Words>
  <Characters>20027</Characters>
  <Application>Microsoft Office Word</Application>
  <DocSecurity>0</DocSecurity>
  <Lines>667</Lines>
  <Paragraphs>272</Paragraphs>
  <ScaleCrop>false</ScaleCrop>
  <HeadingPairs>
    <vt:vector size="2" baseType="variant">
      <vt:variant>
        <vt:lpstr>Titel</vt:lpstr>
      </vt:variant>
      <vt:variant>
        <vt:i4>1</vt:i4>
      </vt:variant>
    </vt:vector>
  </HeadingPairs>
  <TitlesOfParts>
    <vt:vector size="1" baseType="lpstr">
      <vt:lpstr>LfU-Merkblatt 3.8/2 Teil 2 OU; Arbeitshilfe Muster LB mit LV</vt:lpstr>
    </vt:vector>
  </TitlesOfParts>
  <Company>Bayerisches Landesamt für Umwelt</Company>
  <LinksUpToDate>false</LinksUpToDate>
  <CharactersWithSpaces>22089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LfU-Merkblatt 3.8/2 Teil 2 OU; Arbeitshilfe Muster LB mit LV</dc:title>
  <dc:creator>Heinzel Matthias</dc:creator>
  <cp:keywords>Altlasten, schädliche Bodenveränderungen, Amtsermittlung, Vergabe</cp:keywords>
  <cp:lastModifiedBy>Heinzel Matthias</cp:lastModifiedBy>
  <cp:revision>18</cp:revision>
  <cp:lastPrinted>2019-02-27T13:03:00Z</cp:lastPrinted>
  <dcterms:created xsi:type="dcterms:W3CDTF">2018-10-24T05:55:00Z</dcterms:created>
  <dcterms:modified xsi:type="dcterms:W3CDTF">2019-02-27T13:03:00Z</dcterms:modified>
  <cp:category>Arbeitshilfe</cp:category>
</cp:coreProperties>
</file>