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5E" w:rsidRDefault="00F878DA" w:rsidP="00BA2D9D">
      <w:pPr>
        <w:rPr>
          <w:rStyle w:val="BereichZchn"/>
        </w:rPr>
      </w:pPr>
      <w:r>
        <w:rPr>
          <w:rStyle w:val="BereichZchn"/>
        </w:rPr>
        <w:t>Mineralische Abfälle</w:t>
      </w:r>
      <w:r w:rsidR="0062635E">
        <w:rPr>
          <w:rStyle w:val="BereichZchn"/>
        </w:rPr>
        <w:t xml:space="preserve"> </w:t>
      </w:r>
    </w:p>
    <w:p w:rsidR="0062635E" w:rsidRDefault="00F878DA">
      <w:pPr>
        <w:pStyle w:val="LfU-Titel"/>
      </w:pPr>
      <w:r w:rsidRPr="00F878DA">
        <w:t>II Daten Haufwerk, Probentransport und Analytik (je Haufwerk einmal auszufüllen)</w:t>
      </w:r>
    </w:p>
    <w:p w:rsidR="00F878DA" w:rsidRPr="00564B62" w:rsidRDefault="00F878DA" w:rsidP="00F878DA">
      <w:pPr>
        <w:tabs>
          <w:tab w:val="left" w:pos="284"/>
          <w:tab w:val="right" w:leader="dot" w:pos="9354"/>
        </w:tabs>
        <w:rPr>
          <w:rFonts w:ascii="Calibri" w:hAnsi="Calibri"/>
          <w:b/>
          <w:spacing w:val="-2"/>
          <w:kern w:val="1"/>
          <w:sz w:val="22"/>
          <w:szCs w:val="22"/>
        </w:rPr>
      </w:pPr>
      <w:r w:rsidRPr="00756F6F">
        <w:rPr>
          <w:rFonts w:ascii="Calibri" w:hAnsi="Calibri"/>
          <w:b/>
          <w:spacing w:val="-2"/>
          <w:kern w:val="1"/>
          <w:sz w:val="28"/>
          <w:szCs w:val="28"/>
        </w:rPr>
        <w:t xml:space="preserve">II </w:t>
      </w:r>
      <w:r>
        <w:rPr>
          <w:rFonts w:ascii="Calibri" w:hAnsi="Calibri"/>
          <w:b/>
          <w:spacing w:val="-2"/>
          <w:kern w:val="1"/>
          <w:sz w:val="28"/>
          <w:szCs w:val="28"/>
        </w:rPr>
        <w:t>Daten Haufwerk, Probentransport und Analytik</w:t>
      </w:r>
      <w:r>
        <w:rPr>
          <w:rFonts w:ascii="Calibri" w:hAnsi="Calibri"/>
          <w:b/>
          <w:spacing w:val="-2"/>
          <w:kern w:val="1"/>
          <w:sz w:val="22"/>
          <w:szCs w:val="22"/>
        </w:rPr>
        <w:t xml:space="preserve"> (je</w:t>
      </w: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 xml:space="preserve"> Haufwerk einmal auszufüllen</w:t>
      </w:r>
      <w:r>
        <w:rPr>
          <w:rFonts w:ascii="Calibri" w:hAnsi="Calibri"/>
          <w:b/>
          <w:spacing w:val="-2"/>
          <w:kern w:val="1"/>
          <w:sz w:val="22"/>
          <w:szCs w:val="22"/>
        </w:rPr>
        <w:t>)</w:t>
      </w:r>
    </w:p>
    <w:p w:rsidR="00F878DA" w:rsidRPr="00564B62" w:rsidRDefault="00F878DA" w:rsidP="00F878DA">
      <w:pPr>
        <w:tabs>
          <w:tab w:val="left" w:pos="567"/>
          <w:tab w:val="right" w:leader="dot" w:pos="9354"/>
        </w:tabs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>A</w:t>
      </w:r>
      <w:r>
        <w:rPr>
          <w:rFonts w:ascii="Calibri" w:hAnsi="Calibri"/>
          <w:b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>Vor-Ort-Gegebenheiten</w:t>
      </w:r>
    </w:p>
    <w:p w:rsidR="00F878DA" w:rsidRPr="00B91540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1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ab/>
        <w:t xml:space="preserve">Probenehmer / Dienststelle: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B91540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2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ab/>
        <w:t xml:space="preserve">Bezeichnung Haufwerk oder </w:t>
      </w:r>
      <w:proofErr w:type="spellStart"/>
      <w:r w:rsidRPr="00B91540">
        <w:rPr>
          <w:rFonts w:ascii="Calibri" w:hAnsi="Calibri"/>
          <w:spacing w:val="-2"/>
          <w:kern w:val="1"/>
          <w:sz w:val="22"/>
          <w:szCs w:val="22"/>
        </w:rPr>
        <w:t>Probenahmenstelle</w:t>
      </w:r>
      <w:proofErr w:type="spellEnd"/>
      <w:r w:rsidRPr="00B91540">
        <w:rPr>
          <w:rFonts w:ascii="Calibri" w:hAnsi="Calibri"/>
          <w:spacing w:val="-2"/>
          <w:kern w:val="1"/>
          <w:sz w:val="22"/>
          <w:szCs w:val="22"/>
        </w:rPr>
        <w:t>: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3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Art des Haufwerkes/des Abfallstoffes: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Boden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Bauschutt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>Sonstige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firstLine="1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Bodenart:</w:t>
      </w: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4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Herkunft des </w:t>
      </w:r>
      <w:proofErr w:type="spellStart"/>
      <w:r w:rsidRPr="00564B62">
        <w:rPr>
          <w:rFonts w:ascii="Calibri" w:hAnsi="Calibri"/>
          <w:spacing w:val="-2"/>
          <w:kern w:val="1"/>
          <w:sz w:val="22"/>
          <w:szCs w:val="22"/>
        </w:rPr>
        <w:t>Probenahmematerials</w:t>
      </w:r>
      <w:proofErr w:type="spellEnd"/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/ Abfalls: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B91540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5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ab/>
        <w:t>Wetter/Temperatur:</w:t>
      </w:r>
      <w:r w:rsidRPr="00B4189E">
        <w:t xml:space="preserve">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sonnig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bedeckt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Regen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Starkregen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Schneefall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ca.         °C</w:t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6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Vermutete Schadstoffe/Gefährdungen: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Schwermetalle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PAK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PCB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MKW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Ben</w:t>
      </w:r>
      <w:r>
        <w:rPr>
          <w:rFonts w:ascii="Calibri" w:hAnsi="Calibri"/>
          <w:spacing w:val="-2"/>
          <w:kern w:val="1"/>
          <w:sz w:val="22"/>
          <w:szCs w:val="22"/>
        </w:rPr>
        <w:t>zin</w:t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B91540">
        <w:rPr>
          <w:rFonts w:ascii="Calibri" w:hAnsi="Calibri"/>
          <w:spacing w:val="-2"/>
          <w:kern w:val="1"/>
          <w:sz w:val="22"/>
          <w:szCs w:val="22"/>
        </w:rPr>
        <w:tab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BTEX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CKW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Asbest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unbekannt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Sonstige: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7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Lagerungsdauer: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8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Lagerungsart: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Halde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Container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Big Bags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Sonstige: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Abdeckung: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ohne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Plane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Deckel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Sonstige: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9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Form der Lagerung: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Kegel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Trapez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unregelmäßige Schüttung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B91540">
        <w:rPr>
          <w:rFonts w:ascii="Calibri" w:hAnsi="Calibri"/>
          <w:spacing w:val="-2"/>
          <w:kern w:val="1"/>
          <w:sz w:val="22"/>
          <w:szCs w:val="22"/>
        </w:rPr>
        <w:tab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540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B91540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Sonstige: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10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>
        <w:rPr>
          <w:rFonts w:ascii="Calibri" w:hAnsi="Calibri"/>
          <w:spacing w:val="-2"/>
          <w:kern w:val="1"/>
          <w:sz w:val="22"/>
          <w:szCs w:val="22"/>
        </w:rPr>
        <w:t>Volumenbestimmung/Volumen (s. auch Pkt. D)</w:t>
      </w:r>
    </w:p>
    <w:p w:rsidR="00F878DA" w:rsidRDefault="00F878DA" w:rsidP="00F878DA">
      <w:pPr>
        <w:tabs>
          <w:tab w:val="right" w:leader="dot" w:pos="2977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Volumen bekannt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Messen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Schrittmaß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Schätzen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Sonstige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>
        <w:rPr>
          <w:rFonts w:ascii="Calibri" w:hAnsi="Calibri"/>
          <w:spacing w:val="-2"/>
          <w:kern w:val="1"/>
          <w:sz w:val="22"/>
          <w:szCs w:val="22"/>
        </w:rPr>
        <w:br/>
        <w:t xml:space="preserve">Volumen: </w:t>
      </w:r>
      <w:r>
        <w:rPr>
          <w:rFonts w:ascii="Calibri" w:hAnsi="Calibri"/>
          <w:spacing w:val="-2"/>
          <w:kern w:val="1"/>
          <w:sz w:val="22"/>
          <w:szCs w:val="22"/>
        </w:rPr>
        <w:tab/>
        <w:t>m³</w:t>
      </w:r>
    </w:p>
    <w:p w:rsidR="00F878DA" w:rsidRPr="00564B62" w:rsidRDefault="00F878DA" w:rsidP="00F878DA">
      <w:pPr>
        <w:tabs>
          <w:tab w:val="right" w:leader="dot" w:pos="2977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11</w:t>
      </w:r>
      <w:r>
        <w:rPr>
          <w:rFonts w:ascii="Calibri" w:hAnsi="Calibri"/>
          <w:spacing w:val="-2"/>
          <w:kern w:val="1"/>
          <w:sz w:val="22"/>
          <w:szCs w:val="22"/>
        </w:rPr>
        <w:tab/>
        <w:t>„D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urchschnittliches</w:t>
      </w:r>
      <w:r>
        <w:rPr>
          <w:rFonts w:ascii="Calibri" w:hAnsi="Calibri"/>
          <w:spacing w:val="-2"/>
          <w:kern w:val="1"/>
          <w:sz w:val="22"/>
          <w:szCs w:val="22"/>
        </w:rPr>
        <w:t>“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proofErr w:type="spellStart"/>
      <w:r w:rsidRPr="00564B62">
        <w:rPr>
          <w:rFonts w:ascii="Calibri" w:hAnsi="Calibri"/>
          <w:spacing w:val="-2"/>
          <w:kern w:val="1"/>
          <w:sz w:val="22"/>
          <w:szCs w:val="22"/>
        </w:rPr>
        <w:t>Größtkorn</w:t>
      </w:r>
      <w:proofErr w:type="spellEnd"/>
      <w:r>
        <w:rPr>
          <w:rFonts w:ascii="Calibri" w:hAnsi="Calibri"/>
          <w:spacing w:val="-2"/>
          <w:kern w:val="1"/>
          <w:sz w:val="22"/>
          <w:szCs w:val="22"/>
        </w:rPr>
        <w:t xml:space="preserve"> (95%-Perzentil)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:</w:t>
      </w:r>
    </w:p>
    <w:p w:rsidR="00F878DA" w:rsidRPr="00564B62" w:rsidRDefault="00F878DA" w:rsidP="00F878DA">
      <w:pPr>
        <w:tabs>
          <w:tab w:val="right" w:leader="dot" w:pos="9354"/>
        </w:tabs>
        <w:spacing w:line="360" w:lineRule="auto"/>
        <w:ind w:left="567"/>
        <w:rPr>
          <w:rFonts w:ascii="Calibri" w:hAnsi="Calibri" w:cs="Arial"/>
          <w:spacing w:val="-2"/>
          <w:kern w:val="1"/>
          <w:sz w:val="22"/>
          <w:szCs w:val="22"/>
        </w:rPr>
      </w:pP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="00770EB7">
        <w:rPr>
          <w:rFonts w:ascii="Calibri" w:hAnsi="Calibri" w:cs="Arial"/>
          <w:sz w:val="22"/>
          <w:szCs w:val="22"/>
        </w:rPr>
      </w:r>
      <w:r w:rsidR="00770EB7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 w:cs="Arial"/>
          <w:spacing w:val="-2"/>
          <w:kern w:val="1"/>
          <w:sz w:val="22"/>
          <w:szCs w:val="22"/>
        </w:rPr>
        <w:t>≤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2 mm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="00770EB7">
        <w:rPr>
          <w:rFonts w:ascii="Calibri" w:hAnsi="Calibri" w:cs="Arial"/>
          <w:sz w:val="22"/>
          <w:szCs w:val="22"/>
        </w:rPr>
      </w:r>
      <w:r w:rsidR="00770EB7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&gt; 2 mm - </w:t>
      </w:r>
      <w:r w:rsidRPr="00564B62">
        <w:rPr>
          <w:rFonts w:ascii="Calibri" w:hAnsi="Calibri" w:cs="Arial"/>
          <w:spacing w:val="-2"/>
          <w:kern w:val="1"/>
          <w:sz w:val="22"/>
          <w:szCs w:val="22"/>
        </w:rPr>
        <w:t>≤ 20 mm</w:t>
      </w:r>
      <w:r>
        <w:rPr>
          <w:rFonts w:ascii="Calibri" w:hAnsi="Calibri" w:cs="Arial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 w:cs="Arial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="00770EB7">
        <w:rPr>
          <w:rFonts w:ascii="Calibri" w:hAnsi="Calibri" w:cs="Arial"/>
          <w:sz w:val="22"/>
          <w:szCs w:val="22"/>
        </w:rPr>
      </w:r>
      <w:r w:rsidR="00770EB7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 w:cs="Arial"/>
          <w:spacing w:val="-2"/>
          <w:kern w:val="1"/>
          <w:sz w:val="22"/>
          <w:szCs w:val="22"/>
        </w:rPr>
        <w:t xml:space="preserve">&gt; 20 mm - ≤ 50 mm </w:t>
      </w:r>
      <w:r>
        <w:rPr>
          <w:rFonts w:ascii="Calibri" w:hAnsi="Calibri" w:cs="Arial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="00770EB7">
        <w:rPr>
          <w:rFonts w:ascii="Calibri" w:hAnsi="Calibri" w:cs="Arial"/>
          <w:sz w:val="22"/>
          <w:szCs w:val="22"/>
        </w:rPr>
      </w:r>
      <w:r w:rsidR="00770EB7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 w:cs="Arial"/>
          <w:spacing w:val="-2"/>
          <w:kern w:val="1"/>
          <w:sz w:val="22"/>
          <w:szCs w:val="22"/>
        </w:rPr>
        <w:t xml:space="preserve">50 mm - ≤ 120 mm </w:t>
      </w:r>
    </w:p>
    <w:p w:rsidR="00F878DA" w:rsidRPr="00564B62" w:rsidRDefault="00F878DA" w:rsidP="00F878DA">
      <w:pPr>
        <w:tabs>
          <w:tab w:val="right" w:leader="dot" w:pos="9354"/>
        </w:tabs>
        <w:spacing w:line="360" w:lineRule="auto"/>
        <w:ind w:left="567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="00770EB7">
        <w:rPr>
          <w:rFonts w:ascii="Calibri" w:hAnsi="Calibri" w:cs="Arial"/>
          <w:sz w:val="22"/>
          <w:szCs w:val="22"/>
        </w:rPr>
      </w:r>
      <w:r w:rsidR="00770EB7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 w:cs="Arial"/>
          <w:spacing w:val="-2"/>
          <w:kern w:val="1"/>
          <w:sz w:val="22"/>
          <w:szCs w:val="22"/>
        </w:rPr>
        <w:t>&gt; 120 mm (Beschreibung): ……………………….</w:t>
      </w:r>
      <w:r w:rsidRPr="00564B62">
        <w:rPr>
          <w:rFonts w:ascii="Calibri" w:hAnsi="Calibri" w:cs="Arial"/>
          <w:spacing w:val="-2"/>
          <w:kern w:val="1"/>
          <w:sz w:val="22"/>
          <w:szCs w:val="22"/>
        </w:rPr>
        <w:tab/>
      </w:r>
      <w:r>
        <w:rPr>
          <w:rFonts w:ascii="Calibri" w:hAnsi="Calibri" w:cs="Arial"/>
          <w:spacing w:val="-2"/>
          <w:kern w:val="1"/>
          <w:sz w:val="22"/>
          <w:szCs w:val="22"/>
        </w:rPr>
        <w:br/>
      </w:r>
      <w:r>
        <w:rPr>
          <w:rFonts w:ascii="Calibri" w:hAnsi="Calibri" w:cs="Arial"/>
          <w:spacing w:val="-2"/>
          <w:kern w:val="1"/>
          <w:sz w:val="22"/>
          <w:szCs w:val="22"/>
        </w:rPr>
        <w:tab/>
      </w:r>
    </w:p>
    <w:p w:rsidR="00F878DA" w:rsidRPr="00B91540" w:rsidRDefault="00F878DA" w:rsidP="00F878DA">
      <w:pPr>
        <w:tabs>
          <w:tab w:val="right" w:leader="dot" w:pos="9356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12</w:t>
      </w:r>
      <w:r>
        <w:rPr>
          <w:rFonts w:ascii="Calibri" w:hAnsi="Calibri"/>
          <w:spacing w:val="-2"/>
          <w:kern w:val="1"/>
          <w:sz w:val="22"/>
          <w:szCs w:val="22"/>
        </w:rPr>
        <w:tab/>
        <w:t>Rechtswert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>:…………….……………</w:t>
      </w:r>
      <w:proofErr w:type="spellStart"/>
      <w:r w:rsidRPr="00B91540">
        <w:rPr>
          <w:rFonts w:ascii="Calibri" w:hAnsi="Calibri"/>
          <w:spacing w:val="-2"/>
          <w:kern w:val="1"/>
          <w:sz w:val="22"/>
          <w:szCs w:val="22"/>
        </w:rPr>
        <w:t>Hochwert</w:t>
      </w:r>
      <w:proofErr w:type="spellEnd"/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:………………………..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 xml:space="preserve">Gauß/Krüger oder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B91540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B91540" w:rsidRDefault="00F878DA" w:rsidP="00F878DA">
      <w:pPr>
        <w:tabs>
          <w:tab w:val="right" w:leader="dot" w:pos="9354"/>
        </w:tabs>
        <w:spacing w:after="120" w:line="312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13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ab/>
        <w:t>Anwesende Personen:</w:t>
      </w:r>
      <w:r w:rsidRPr="00B91540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Default="00F878DA" w:rsidP="00F878DA">
      <w:pPr>
        <w:tabs>
          <w:tab w:val="right" w:leader="dot" w:pos="9354"/>
        </w:tabs>
        <w:spacing w:after="60"/>
        <w:ind w:left="567" w:hanging="567"/>
        <w:rPr>
          <w:rFonts w:ascii="Calibri" w:hAnsi="Calibri"/>
          <w:b/>
          <w:spacing w:val="-2"/>
          <w:kern w:val="1"/>
          <w:sz w:val="22"/>
          <w:szCs w:val="22"/>
        </w:rPr>
      </w:pPr>
      <w:r>
        <w:rPr>
          <w:rFonts w:ascii="Calibri" w:hAnsi="Calibri"/>
          <w:b/>
          <w:spacing w:val="-2"/>
          <w:kern w:val="1"/>
          <w:sz w:val="22"/>
          <w:szCs w:val="22"/>
        </w:rPr>
        <w:br w:type="page"/>
      </w:r>
    </w:p>
    <w:p w:rsidR="00F878DA" w:rsidRDefault="00F878DA" w:rsidP="00F878DA">
      <w:pPr>
        <w:tabs>
          <w:tab w:val="right" w:leader="dot" w:pos="9354"/>
        </w:tabs>
        <w:spacing w:after="60"/>
        <w:ind w:left="567" w:hanging="567"/>
        <w:rPr>
          <w:rFonts w:ascii="Calibri" w:hAnsi="Calibri"/>
          <w:b/>
          <w:spacing w:val="-2"/>
          <w:kern w:val="1"/>
          <w:sz w:val="22"/>
          <w:szCs w:val="22"/>
        </w:rPr>
      </w:pPr>
      <w:r>
        <w:rPr>
          <w:rFonts w:ascii="Calibri" w:hAnsi="Calibri"/>
          <w:b/>
          <w:spacing w:val="-2"/>
          <w:kern w:val="1"/>
          <w:sz w:val="22"/>
          <w:szCs w:val="22"/>
        </w:rPr>
        <w:lastRenderedPageBreak/>
        <w:t xml:space="preserve">B </w:t>
      </w:r>
      <w:r>
        <w:rPr>
          <w:rFonts w:ascii="Calibri" w:hAnsi="Calibri"/>
          <w:b/>
          <w:spacing w:val="-2"/>
          <w:kern w:val="1"/>
          <w:sz w:val="22"/>
          <w:szCs w:val="22"/>
        </w:rPr>
        <w:tab/>
        <w:t>Allgemeine Daten</w:t>
      </w:r>
    </w:p>
    <w:p w:rsidR="00F878DA" w:rsidRPr="00564B62" w:rsidRDefault="00F878DA" w:rsidP="00F878DA">
      <w:pPr>
        <w:tabs>
          <w:tab w:val="right" w:leader="dot" w:pos="9354"/>
        </w:tabs>
        <w:spacing w:after="60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1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Probenhomogenisierung</w:t>
      </w:r>
    </w:p>
    <w:p w:rsidR="00F878DA" w:rsidRPr="00564B62" w:rsidRDefault="00F878DA" w:rsidP="00F878DA">
      <w:pPr>
        <w:tabs>
          <w:tab w:val="right" w:leader="dot" w:pos="9354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="00770EB7">
        <w:rPr>
          <w:rFonts w:ascii="Calibri" w:hAnsi="Calibri" w:cs="Arial"/>
          <w:sz w:val="22"/>
          <w:szCs w:val="22"/>
        </w:rPr>
      </w:r>
      <w:r w:rsidR="00770EB7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Mischen in Edelstahlschüssel</w:t>
      </w:r>
      <w:r>
        <w:rPr>
          <w:rFonts w:ascii="Calibri" w:hAnsi="Calibri"/>
          <w:spacing w:val="-2"/>
          <w:kern w:val="1"/>
          <w:sz w:val="22"/>
          <w:szCs w:val="22"/>
        </w:rPr>
        <w:t>/Eimer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="00770EB7">
        <w:rPr>
          <w:rFonts w:ascii="Calibri" w:hAnsi="Calibri" w:cs="Arial"/>
          <w:sz w:val="22"/>
          <w:szCs w:val="22"/>
        </w:rPr>
      </w:r>
      <w:r w:rsidR="00770EB7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Mischen durch Umsetzen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="00770EB7">
        <w:rPr>
          <w:rFonts w:ascii="Calibri" w:hAnsi="Calibri" w:cs="Arial"/>
          <w:sz w:val="22"/>
          <w:szCs w:val="22"/>
        </w:rPr>
      </w:r>
      <w:r w:rsidR="00770EB7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Sonstige: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left" w:pos="567"/>
          <w:tab w:val="right" w:leader="dot" w:pos="9354"/>
        </w:tabs>
        <w:spacing w:after="60"/>
        <w:rPr>
          <w:rFonts w:ascii="Calibri" w:hAnsi="Calibri"/>
          <w:spacing w:val="-2"/>
          <w:kern w:val="1"/>
          <w:sz w:val="22"/>
          <w:szCs w:val="22"/>
        </w:rPr>
      </w:pPr>
    </w:p>
    <w:p w:rsidR="00F878DA" w:rsidRPr="00564B62" w:rsidRDefault="00F878DA" w:rsidP="00F878DA">
      <w:pPr>
        <w:tabs>
          <w:tab w:val="left" w:pos="567"/>
          <w:tab w:val="right" w:leader="dot" w:pos="9354"/>
        </w:tabs>
        <w:spacing w:after="60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2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Probenverjüngung: </w:t>
      </w:r>
    </w:p>
    <w:p w:rsidR="00F878DA" w:rsidRPr="00564B62" w:rsidRDefault="00F878DA" w:rsidP="00F878DA">
      <w:pPr>
        <w:tabs>
          <w:tab w:val="left" w:pos="567"/>
          <w:tab w:val="right" w:leader="dot" w:pos="9354"/>
        </w:tabs>
        <w:spacing w:after="120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direkte Abfüllung nach intensivem Vermischen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Fraktionierendes Schaufeln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Probenkreuz </w:t>
      </w:r>
    </w:p>
    <w:p w:rsidR="00F878DA" w:rsidRPr="00564B62" w:rsidRDefault="00F878DA" w:rsidP="00F878DA">
      <w:pPr>
        <w:tabs>
          <w:tab w:val="left" w:pos="567"/>
          <w:tab w:val="right" w:leader="dot" w:pos="9354"/>
        </w:tabs>
        <w:spacing w:after="60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Sonstige: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6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F878DA" w:rsidRDefault="00F878DA" w:rsidP="00F878DA">
      <w:pPr>
        <w:tabs>
          <w:tab w:val="right" w:leader="dot" w:pos="9356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3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Probengefäß: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Eimer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      Liter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Braunglas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      Liter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proofErr w:type="spellStart"/>
      <w:r w:rsidRPr="00564B62">
        <w:rPr>
          <w:rFonts w:ascii="Calibri" w:hAnsi="Calibri"/>
          <w:spacing w:val="-2"/>
          <w:kern w:val="1"/>
          <w:sz w:val="22"/>
          <w:szCs w:val="22"/>
        </w:rPr>
        <w:t>Headspace</w:t>
      </w:r>
      <w:proofErr w:type="spellEnd"/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    ml </w:t>
      </w:r>
    </w:p>
    <w:p w:rsidR="00F878DA" w:rsidRPr="00564B62" w:rsidRDefault="00F878DA" w:rsidP="00F878DA">
      <w:pPr>
        <w:tabs>
          <w:tab w:val="right" w:leader="dot" w:pos="9356"/>
        </w:tabs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Sonstige: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6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F878DA" w:rsidRPr="00564B62" w:rsidRDefault="00F878DA" w:rsidP="00F878DA">
      <w:pPr>
        <w:tabs>
          <w:tab w:val="right" w:leader="dot" w:pos="9354"/>
        </w:tabs>
        <w:spacing w:after="120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4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Vor-Ort-Untersuchungen: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PAK-Sprühtest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RFA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Sonstige: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Ergebnisse: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rPr>
          <w:rFonts w:ascii="Calibri" w:hAnsi="Calibri"/>
          <w:spacing w:val="-2"/>
          <w:kern w:val="1"/>
          <w:sz w:val="22"/>
          <w:szCs w:val="22"/>
        </w:rPr>
      </w:pPr>
    </w:p>
    <w:p w:rsidR="00F878DA" w:rsidRPr="00564B62" w:rsidRDefault="00F878DA" w:rsidP="00F878DA">
      <w:pPr>
        <w:tabs>
          <w:tab w:val="right" w:leader="dot" w:pos="9356"/>
        </w:tabs>
        <w:spacing w:after="120"/>
        <w:ind w:left="566" w:hanging="566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>5</w:t>
      </w:r>
      <w:r w:rsidRPr="00564B62">
        <w:rPr>
          <w:rFonts w:ascii="Calibri" w:hAnsi="Calibri"/>
          <w:kern w:val="1"/>
          <w:sz w:val="22"/>
          <w:szCs w:val="22"/>
        </w:rPr>
        <w:tab/>
        <w:t xml:space="preserve">Vorbehandlung: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kern w:val="1"/>
          <w:sz w:val="22"/>
          <w:szCs w:val="22"/>
        </w:rPr>
        <w:t xml:space="preserve">Überschichtung mit Methanol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kern w:val="1"/>
          <w:sz w:val="22"/>
          <w:szCs w:val="22"/>
        </w:rPr>
        <w:t xml:space="preserve">Sonstige: </w:t>
      </w:r>
      <w:r w:rsidRPr="00564B62">
        <w:rPr>
          <w:rFonts w:ascii="Calibri" w:hAnsi="Calibri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6"/>
        </w:tabs>
        <w:rPr>
          <w:rFonts w:ascii="Calibri" w:hAnsi="Calibri"/>
          <w:kern w:val="1"/>
          <w:sz w:val="22"/>
          <w:szCs w:val="22"/>
        </w:rPr>
      </w:pPr>
      <w:r w:rsidRPr="00564B62">
        <w:rPr>
          <w:rFonts w:ascii="Calibri" w:hAnsi="Calibri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F878DA" w:rsidRPr="00564B62" w:rsidRDefault="00F878DA" w:rsidP="00F878DA">
      <w:pPr>
        <w:tabs>
          <w:tab w:val="right" w:leader="dot" w:pos="9354"/>
        </w:tabs>
        <w:spacing w:after="120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6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Sonstige Bemerkungen/Beobachtungen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(mit </w:t>
      </w:r>
      <w:proofErr w:type="spellStart"/>
      <w:r>
        <w:rPr>
          <w:rFonts w:ascii="Calibri" w:hAnsi="Calibri"/>
          <w:spacing w:val="-2"/>
          <w:kern w:val="1"/>
          <w:sz w:val="22"/>
          <w:szCs w:val="22"/>
        </w:rPr>
        <w:t>Sektorbezeichnung</w:t>
      </w:r>
      <w:proofErr w:type="spellEnd"/>
      <w:r>
        <w:rPr>
          <w:rFonts w:ascii="Calibri" w:hAnsi="Calibri"/>
          <w:spacing w:val="-2"/>
          <w:kern w:val="1"/>
          <w:sz w:val="22"/>
          <w:szCs w:val="22"/>
        </w:rPr>
        <w:t>!)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6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Default="00F878DA" w:rsidP="00F878DA">
      <w:pPr>
        <w:tabs>
          <w:tab w:val="right" w:leader="dot" w:pos="9354"/>
        </w:tabs>
        <w:spacing w:after="120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left" w:pos="567"/>
        </w:tabs>
        <w:spacing w:after="120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7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 xml:space="preserve">Die Beprobung wurde vollständig </w:t>
      </w:r>
      <w:r>
        <w:rPr>
          <w:rFonts w:ascii="Calibri" w:hAnsi="Calibri"/>
          <w:spacing w:val="-2"/>
          <w:kern w:val="1"/>
          <w:sz w:val="22"/>
          <w:szCs w:val="22"/>
        </w:rPr>
        <w:t>gemäß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LAGA PN 98 durchgeführt: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ja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>nein</w:t>
      </w:r>
    </w:p>
    <w:p w:rsidR="00F878DA" w:rsidRPr="00564B62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Abweichungen / Begründung: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564B62" w:rsidRDefault="00F878DA" w:rsidP="00F878DA">
      <w:pPr>
        <w:tabs>
          <w:tab w:val="right" w:leader="dot" w:pos="9354"/>
        </w:tabs>
        <w:spacing w:after="120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Default="00F878DA" w:rsidP="00F878DA">
      <w:pPr>
        <w:tabs>
          <w:tab w:val="right" w:leader="dot" w:pos="9354"/>
        </w:tabs>
        <w:ind w:left="566" w:hanging="566"/>
        <w:rPr>
          <w:rFonts w:ascii="Calibri" w:hAnsi="Calibri"/>
          <w:b/>
          <w:spacing w:val="-2"/>
          <w:kern w:val="1"/>
          <w:sz w:val="22"/>
          <w:szCs w:val="22"/>
        </w:rPr>
      </w:pPr>
      <w:r>
        <w:rPr>
          <w:rFonts w:ascii="Calibri" w:hAnsi="Calibri"/>
          <w:b/>
          <w:spacing w:val="-2"/>
          <w:kern w:val="1"/>
          <w:sz w:val="22"/>
          <w:szCs w:val="22"/>
        </w:rPr>
        <w:br w:type="page"/>
      </w:r>
    </w:p>
    <w:p w:rsidR="00F878DA" w:rsidRPr="00542A45" w:rsidRDefault="00F878DA" w:rsidP="00F878DA">
      <w:pPr>
        <w:tabs>
          <w:tab w:val="right" w:leader="dot" w:pos="9354"/>
        </w:tabs>
        <w:ind w:left="566" w:hanging="566"/>
        <w:rPr>
          <w:rFonts w:ascii="Calibri" w:hAnsi="Calibri"/>
          <w:b/>
          <w:spacing w:val="-2"/>
          <w:kern w:val="1"/>
          <w:sz w:val="22"/>
          <w:szCs w:val="22"/>
        </w:rPr>
      </w:pPr>
      <w:r>
        <w:rPr>
          <w:rFonts w:ascii="Calibri" w:hAnsi="Calibri"/>
          <w:b/>
          <w:spacing w:val="-2"/>
          <w:kern w:val="1"/>
          <w:sz w:val="22"/>
          <w:szCs w:val="22"/>
        </w:rPr>
        <w:lastRenderedPageBreak/>
        <w:t>C</w:t>
      </w:r>
      <w:r w:rsidRPr="00542A45">
        <w:rPr>
          <w:rFonts w:ascii="Calibri" w:hAnsi="Calibri"/>
          <w:b/>
          <w:spacing w:val="-2"/>
          <w:kern w:val="1"/>
          <w:sz w:val="22"/>
          <w:szCs w:val="22"/>
        </w:rPr>
        <w:tab/>
        <w:t>Anzahl der entnommenen Proben</w:t>
      </w:r>
    </w:p>
    <w:tbl>
      <w:tblPr>
        <w:tblW w:w="5779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8"/>
        <w:gridCol w:w="1559"/>
        <w:gridCol w:w="1417"/>
      </w:tblGrid>
      <w:tr w:rsidR="00F878DA" w:rsidRPr="00564B62" w:rsidTr="005032EA"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jc w:val="center"/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Volumen</w: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br/>
              <w:t>[m³]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jc w:val="center"/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Anzahl </w: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br/>
              <w:t>Einzelproben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jc w:val="center"/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Anzahl </w: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br/>
              <w:t>Mischproben</w:t>
            </w:r>
          </w:p>
        </w:tc>
        <w:tc>
          <w:tcPr>
            <w:tcW w:w="1417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jc w:val="center"/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93518</wp:posOffset>
                      </wp:positionV>
                      <wp:extent cx="2303780" cy="3070904"/>
                      <wp:effectExtent l="0" t="0" r="27305" b="15240"/>
                      <wp:wrapNone/>
                      <wp:docPr id="12" name="Textfeld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3070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8DA" w:rsidRPr="00632DF9" w:rsidRDefault="00F878DA" w:rsidP="00F878D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Lage</w:t>
                                  </w:r>
                                  <w:r w:rsidRPr="00632DF9">
                                    <w:rPr>
                                      <w:sz w:val="22"/>
                                      <w:szCs w:val="22"/>
                                    </w:rPr>
                                    <w:t xml:space="preserve"> der Einzelproben</w:t>
                                  </w:r>
                                </w:p>
                                <w:p w:rsidR="00F878DA" w:rsidRDefault="00F878DA" w:rsidP="00F878DA">
                                  <w:pPr>
                                    <w:tabs>
                                      <w:tab w:val="left" w:pos="993"/>
                                    </w:tabs>
                                  </w:pPr>
                                  <w:r>
                                    <w:t xml:space="preserve">Trapez: </w:t>
                                  </w:r>
                                  <w:r>
                                    <w:tab/>
                                    <w:t>i.d.R. 6 EP/Sektor</w:t>
                                  </w:r>
                                </w:p>
                                <w:p w:rsidR="00F878DA" w:rsidRDefault="00F878DA" w:rsidP="00F878DA">
                                  <w:pPr>
                                    <w:tabs>
                                      <w:tab w:val="left" w:pos="993"/>
                                    </w:tabs>
                                  </w:pPr>
                                  <w:r>
                                    <w:t xml:space="preserve">Kegel: </w:t>
                                  </w:r>
                                  <w:r>
                                    <w:tab/>
                                    <w:t>i.d.R. 4 EP/Sektor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2" o:spid="_x0000_s1026" type="#_x0000_t202" style="position:absolute;left:0;text-align:left;margin-left:73.9pt;margin-top:7.35pt;width:181.4pt;height:241.8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">
                      <v:textbox>
                        <w:txbxContent>
                          <w:p w:rsidR="00F878DA" w:rsidRPr="00632DF9" w:rsidRDefault="00F878DA" w:rsidP="00F878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Lage</w:t>
                            </w:r>
                            <w:r w:rsidRPr="00632DF9">
                              <w:rPr>
                                <w:sz w:val="22"/>
                                <w:szCs w:val="22"/>
                              </w:rPr>
                              <w:t xml:space="preserve"> der Einzelpr</w:t>
                            </w:r>
                            <w:r w:rsidRPr="00632DF9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Pr="00632DF9">
                              <w:rPr>
                                <w:sz w:val="22"/>
                                <w:szCs w:val="22"/>
                              </w:rPr>
                              <w:t>ben</w:t>
                            </w:r>
                          </w:p>
                          <w:p w:rsidR="00F878DA" w:rsidRDefault="00F878DA" w:rsidP="00F878DA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 xml:space="preserve">Trapez: </w:t>
                            </w:r>
                            <w:r>
                              <w:tab/>
                              <w:t>i.d.R. 6 EP/Sektor</w:t>
                            </w:r>
                          </w:p>
                          <w:p w:rsidR="00F878DA" w:rsidRDefault="00F878DA" w:rsidP="00F878DA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 xml:space="preserve">Kegel: </w:t>
                            </w:r>
                            <w:r>
                              <w:tab/>
                              <w:t>i.d.R. 4 EP/Sektor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Anzahl </w: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br/>
              <w:t>Laborproben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>≤</w: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30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8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2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- 60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594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12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18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3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- 100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16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24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4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2"/>
                <w:kern w:val="1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1184909</wp:posOffset>
                      </wp:positionH>
                      <wp:positionV relativeFrom="paragraph">
                        <wp:posOffset>94947</wp:posOffset>
                      </wp:positionV>
                      <wp:extent cx="803082" cy="731521"/>
                      <wp:effectExtent l="19050" t="0" r="35560" b="11430"/>
                      <wp:wrapNone/>
                      <wp:docPr id="11" name="Freihand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03082" cy="731521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11" o:spid="_x0000_s1026" style="position:absolute;margin-left:93.3pt;margin-top:7.5pt;width:63.25pt;height:57.6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" path="m,l5400,21600r10800,l21600,,,xe">
                      <v:stroke joinstyle="miter"/>
                      <v:path o:connecttype="custom" o:connectlocs="702697,365761;401541,731521;100385,365761;401541,0" o:connectangles="0,0,0,0" textboxrect="4500,4500,17100,17100"/>
                    </v:shape>
                  </w:pict>
                </mc:Fallback>
              </mc:AlternateConten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4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- 150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20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30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C31772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2"/>
                <w:kern w:val="1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932F95" wp14:editId="5F95326E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274955</wp:posOffset>
                      </wp:positionV>
                      <wp:extent cx="882015" cy="0"/>
                      <wp:effectExtent l="0" t="0" r="13335" b="19050"/>
                      <wp:wrapNone/>
                      <wp:docPr id="9" name="Gerade Verbindung mit Pfe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9" o:spid="_x0000_s1026" type="#_x0000_t32" style="position:absolute;margin-left:90.8pt;margin-top:21.65pt;width:69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pacing w:val="-2"/>
                <w:kern w:val="1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51368A" wp14:editId="70A6157C">
                      <wp:simplePos x="0" y="0"/>
                      <wp:positionH relativeFrom="column">
                        <wp:posOffset>1193855</wp:posOffset>
                      </wp:positionH>
                      <wp:positionV relativeFrom="paragraph">
                        <wp:posOffset>29210</wp:posOffset>
                      </wp:positionV>
                      <wp:extent cx="790575" cy="0"/>
                      <wp:effectExtent l="0" t="0" r="9525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0" o:spid="_x0000_s1026" type="#_x0000_t32" style="position:absolute;margin-left:94pt;margin-top:2.3pt;width:6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"/>
                  </w:pict>
                </mc:Fallback>
              </mc:AlternateContent>
            </w:r>
            <w:r w:rsidR="00F878DA"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8DA"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="00F878DA"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="00F878DA"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5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- 200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24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36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6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6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- 300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28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42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2"/>
                <w:kern w:val="1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70458</wp:posOffset>
                      </wp:positionV>
                      <wp:extent cx="946206" cy="811033"/>
                      <wp:effectExtent l="19050" t="19050" r="44450" b="27305"/>
                      <wp:wrapNone/>
                      <wp:docPr id="8" name="Gleichschenkliges Dreiec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206" cy="81103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8" o:spid="_x0000_s1026" type="#_x0000_t5" style="position:absolute;margin-left:173.4pt;margin-top:5.55pt;width:74.5pt;height:6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"/>
                  </w:pict>
                </mc:Fallback>
              </mc:AlternateConten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7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- 400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32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48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8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2"/>
                <w:kern w:val="1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2311594</wp:posOffset>
                      </wp:positionH>
                      <wp:positionV relativeFrom="paragraph">
                        <wp:posOffset>99060</wp:posOffset>
                      </wp:positionV>
                      <wp:extent cx="790575" cy="0"/>
                      <wp:effectExtent l="0" t="0" r="9525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7" o:spid="_x0000_s1026" type="#_x0000_t32" style="position:absolute;margin-left:182pt;margin-top:7.8pt;width:6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"/>
                  </w:pict>
                </mc:Fallback>
              </mc:AlternateConten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8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- 500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36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>
              <w:rPr>
                <w:rFonts w:ascii="Calibri" w:hAnsi="Calibri"/>
                <w:noProof/>
                <w:spacing w:val="-2"/>
                <w:kern w:val="1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2201765</wp:posOffset>
                      </wp:positionH>
                      <wp:positionV relativeFrom="paragraph">
                        <wp:posOffset>105410</wp:posOffset>
                      </wp:positionV>
                      <wp:extent cx="946150" cy="0"/>
                      <wp:effectExtent l="0" t="0" r="25400" b="19050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6" o:spid="_x0000_s1026" type="#_x0000_t32" style="position:absolute;margin-left:173.35pt;margin-top:8.3pt;width:7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"/>
                  </w:pict>
                </mc:Fallback>
              </mc:AlternateContent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9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>- 600</w:t>
            </w: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40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60</w:t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10</w:t>
            </w:r>
          </w:p>
        </w:tc>
      </w:tr>
      <w:tr w:rsidR="00F878DA" w:rsidRPr="00564B62" w:rsidTr="005032EA">
        <w:trPr>
          <w:trHeight w:val="284"/>
        </w:trPr>
        <w:tc>
          <w:tcPr>
            <w:tcW w:w="1385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878DA" w:rsidRPr="00564B62" w:rsidRDefault="00F878DA" w:rsidP="005032EA">
            <w:pPr>
              <w:tabs>
                <w:tab w:val="left" w:pos="601"/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kern w:val="1"/>
                <w:sz w:val="22"/>
                <w:szCs w:val="22"/>
              </w:rPr>
              <w:tab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878DA" w:rsidRPr="00564B62" w:rsidRDefault="00F878DA" w:rsidP="005032EA">
            <w:pPr>
              <w:tabs>
                <w:tab w:val="right" w:leader="dot" w:pos="9354"/>
              </w:tabs>
              <w:rPr>
                <w:rFonts w:ascii="Calibri" w:hAnsi="Calibri"/>
                <w:spacing w:val="-2"/>
                <w:kern w:val="1"/>
                <w:sz w:val="22"/>
                <w:szCs w:val="22"/>
              </w:rPr>
            </w:pP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instrText xml:space="preserve"> FORMCHECKBOX </w:instrText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</w:r>
            <w:r w:rsidR="00770EB7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separate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fldChar w:fldCharType="end"/>
            </w:r>
            <w:r w:rsidRPr="00564B62">
              <w:rPr>
                <w:rFonts w:ascii="Calibri" w:hAnsi="Calibri"/>
                <w:spacing w:val="-2"/>
                <w:kern w:val="1"/>
                <w:sz w:val="22"/>
                <w:szCs w:val="22"/>
              </w:rPr>
              <w:t xml:space="preserve"> </w:t>
            </w:r>
          </w:p>
        </w:tc>
      </w:tr>
    </w:tbl>
    <w:p w:rsidR="00F878DA" w:rsidRDefault="00F878DA" w:rsidP="00F878DA">
      <w:pPr>
        <w:tabs>
          <w:tab w:val="left" w:pos="567"/>
          <w:tab w:val="right" w:leader="dot" w:pos="9071"/>
        </w:tabs>
        <w:rPr>
          <w:rFonts w:ascii="Calibri" w:hAnsi="Calibri"/>
          <w:b/>
          <w:spacing w:val="-2"/>
          <w:kern w:val="1"/>
          <w:sz w:val="22"/>
          <w:szCs w:val="22"/>
        </w:rPr>
      </w:pPr>
    </w:p>
    <w:p w:rsidR="00F878DA" w:rsidRPr="00564B62" w:rsidRDefault="00F878DA" w:rsidP="00F878DA">
      <w:pPr>
        <w:tabs>
          <w:tab w:val="left" w:pos="567"/>
          <w:tab w:val="right" w:leader="dot" w:pos="9071"/>
        </w:tabs>
        <w:rPr>
          <w:rFonts w:ascii="Calibri" w:hAnsi="Calibri"/>
          <w:b/>
          <w:spacing w:val="-2"/>
          <w:kern w:val="1"/>
          <w:sz w:val="22"/>
          <w:szCs w:val="22"/>
        </w:rPr>
      </w:pPr>
      <w:r>
        <w:rPr>
          <w:rFonts w:ascii="Calibri" w:hAnsi="Calibri"/>
          <w:b/>
          <w:spacing w:val="-2"/>
          <w:kern w:val="1"/>
          <w:sz w:val="22"/>
          <w:szCs w:val="22"/>
        </w:rPr>
        <w:t>D</w:t>
      </w:r>
      <w:r>
        <w:rPr>
          <w:rFonts w:ascii="Calibri" w:hAnsi="Calibri"/>
          <w:b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>Lageskizze</w:t>
      </w:r>
    </w:p>
    <w:p w:rsidR="00F878DA" w:rsidRPr="00564B62" w:rsidRDefault="00F878DA" w:rsidP="00F878DA">
      <w:pPr>
        <w:tabs>
          <w:tab w:val="right" w:leader="dot" w:pos="9071"/>
        </w:tabs>
        <w:ind w:firstLine="1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Lage der </w:t>
      </w:r>
      <w:proofErr w:type="spellStart"/>
      <w:r w:rsidRPr="00564B62">
        <w:rPr>
          <w:rFonts w:ascii="Calibri" w:hAnsi="Calibri"/>
          <w:spacing w:val="-2"/>
          <w:kern w:val="1"/>
          <w:sz w:val="22"/>
          <w:szCs w:val="22"/>
        </w:rPr>
        <w:t>Haufwerke</w:t>
      </w:r>
      <w:proofErr w:type="spellEnd"/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und Sektoren, Bezeichnung der </w:t>
      </w:r>
      <w:proofErr w:type="spellStart"/>
      <w:r w:rsidRPr="00564B62">
        <w:rPr>
          <w:rFonts w:ascii="Calibri" w:hAnsi="Calibri"/>
          <w:spacing w:val="-2"/>
          <w:kern w:val="1"/>
          <w:sz w:val="22"/>
          <w:szCs w:val="22"/>
        </w:rPr>
        <w:t>Probennahmestelle</w:t>
      </w:r>
      <w:proofErr w:type="spellEnd"/>
      <w:r w:rsidRPr="00564B62">
        <w:rPr>
          <w:rFonts w:ascii="Calibri" w:hAnsi="Calibri"/>
          <w:spacing w:val="-2"/>
          <w:kern w:val="1"/>
          <w:sz w:val="22"/>
          <w:szCs w:val="22"/>
        </w:rPr>
        <w:t>, Straßen, Gebäuden etc.</w:t>
      </w:r>
    </w:p>
    <w:p w:rsidR="00F878DA" w:rsidRPr="00564B62" w:rsidRDefault="00F878DA" w:rsidP="00F878DA">
      <w:pPr>
        <w:tabs>
          <w:tab w:val="right" w:pos="73"/>
          <w:tab w:val="left" w:pos="439"/>
          <w:tab w:val="left" w:pos="805"/>
          <w:tab w:val="left" w:pos="1025"/>
          <w:tab w:val="left" w:pos="4612"/>
          <w:tab w:val="left" w:pos="4831"/>
          <w:tab w:val="left" w:pos="5051"/>
          <w:tab w:val="left" w:pos="5270"/>
          <w:tab w:val="left" w:pos="5490"/>
          <w:tab w:val="left" w:pos="5710"/>
          <w:tab w:val="left" w:pos="5929"/>
          <w:tab w:val="left" w:pos="6149"/>
          <w:tab w:val="left" w:pos="6368"/>
          <w:tab w:val="left" w:pos="6588"/>
          <w:tab w:val="left" w:pos="6808"/>
          <w:tab w:val="left" w:pos="7027"/>
          <w:tab w:val="left" w:pos="7247"/>
          <w:tab w:val="left" w:pos="7466"/>
          <w:tab w:val="left" w:pos="7686"/>
          <w:tab w:val="left" w:pos="7906"/>
          <w:tab w:val="left" w:pos="8125"/>
          <w:tab w:val="left" w:pos="8345"/>
          <w:tab w:val="left" w:pos="8564"/>
          <w:tab w:val="left" w:pos="8784"/>
          <w:tab w:val="left" w:pos="9004"/>
          <w:tab w:val="left" w:pos="9354"/>
        </w:tabs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Nordpfeil</w:t>
      </w: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4640"/>
      </w:tblGrid>
      <w:tr w:rsidR="00F878DA" w:rsidRPr="00564B62" w:rsidTr="00F878DA">
        <w:trPr>
          <w:trHeight w:val="774"/>
        </w:trPr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56C0F" wp14:editId="627F7F6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71755</wp:posOffset>
                      </wp:positionV>
                      <wp:extent cx="250190" cy="245110"/>
                      <wp:effectExtent l="0" t="0" r="16510" b="21590"/>
                      <wp:wrapNone/>
                      <wp:docPr id="5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45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" o:spid="_x0000_s1026" style="position:absolute;margin-left:-2.1pt;margin-top:5.65pt;width:19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"/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740F3" wp14:editId="58937C66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1958340</wp:posOffset>
                      </wp:positionV>
                      <wp:extent cx="334645" cy="314325"/>
                      <wp:effectExtent l="0" t="0" r="27305" b="28575"/>
                      <wp:wrapNone/>
                      <wp:docPr id="4" name="El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" o:spid="_x0000_s1026" style="position:absolute;margin-left:333.1pt;margin-top:154.2pt;width:26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"/>
                  </w:pict>
                </mc:Fallback>
              </mc:AlternateContent>
            </w:r>
          </w:p>
        </w:tc>
        <w:tc>
          <w:tcPr>
            <w:tcW w:w="4640" w:type="dxa"/>
            <w:vMerge w:val="restart"/>
            <w:tcBorders>
              <w:lef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b/>
                <w:lang w:eastAsia="en-US"/>
              </w:rPr>
            </w:pPr>
            <w:r w:rsidRPr="00564B62">
              <w:rPr>
                <w:rFonts w:ascii="Calibri" w:eastAsia="Calibri" w:hAnsi="Calibri"/>
                <w:b/>
                <w:lang w:eastAsia="en-US"/>
              </w:rPr>
              <w:t>Volumenermittlung Haufwerk/Teilbereich:</w:t>
            </w:r>
          </w:p>
          <w:p w:rsidR="00F878DA" w:rsidRPr="004804DE" w:rsidRDefault="00F878DA" w:rsidP="005032EA">
            <w:pPr>
              <w:tabs>
                <w:tab w:val="left" w:pos="214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>Länge l:                      …….…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</w:t>
            </w:r>
          </w:p>
          <w:p w:rsidR="00F878DA" w:rsidRPr="004804DE" w:rsidRDefault="00F878DA" w:rsidP="005032EA">
            <w:pPr>
              <w:tabs>
                <w:tab w:val="left" w:pos="2127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>Breite</w:t>
            </w:r>
            <w:r w:rsidRPr="004804DE">
              <w:rPr>
                <w:rFonts w:ascii="Calibri" w:eastAsia="Calibri" w:hAnsi="Calibri"/>
                <w:sz w:val="22"/>
                <w:szCs w:val="22"/>
                <w:vertAlign w:val="subscript"/>
                <w:lang w:eastAsia="en-US"/>
              </w:rPr>
              <w:t>unten (= a)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>:           …….…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</w:t>
            </w:r>
          </w:p>
          <w:p w:rsidR="00F878DA" w:rsidRPr="004804DE" w:rsidRDefault="00F878DA" w:rsidP="005032E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Breite </w:t>
            </w:r>
            <w:r w:rsidRPr="004804DE">
              <w:rPr>
                <w:rFonts w:ascii="Calibri" w:eastAsia="Calibri" w:hAnsi="Calibri"/>
                <w:sz w:val="22"/>
                <w:szCs w:val="22"/>
                <w:vertAlign w:val="subscript"/>
                <w:lang w:eastAsia="en-US"/>
              </w:rPr>
              <w:t>oben (= b)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>:           ……….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</w:t>
            </w:r>
          </w:p>
          <w:p w:rsidR="00F878DA" w:rsidRPr="004804DE" w:rsidRDefault="00F878DA" w:rsidP="005032E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Radius </w:t>
            </w:r>
            <w:r w:rsidRPr="004804DE">
              <w:rPr>
                <w:rFonts w:ascii="Calibri" w:eastAsia="Calibri" w:hAnsi="Calibri"/>
                <w:sz w:val="22"/>
                <w:szCs w:val="22"/>
                <w:vertAlign w:val="subscript"/>
                <w:lang w:eastAsia="en-US"/>
              </w:rPr>
              <w:t>unten (=r oder  r1)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4804DE">
              <w:rPr>
                <w:rFonts w:ascii="Calibri" w:eastAsia="Calibri" w:hAnsi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>.........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</w:t>
            </w:r>
          </w:p>
          <w:p w:rsidR="00F878DA" w:rsidRPr="004804DE" w:rsidRDefault="00F878DA" w:rsidP="005032EA">
            <w:pPr>
              <w:tabs>
                <w:tab w:val="left" w:pos="2127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Radius </w:t>
            </w:r>
            <w:r w:rsidRPr="004804DE">
              <w:rPr>
                <w:rFonts w:ascii="Calibri" w:eastAsia="Calibri" w:hAnsi="Calibri"/>
                <w:sz w:val="22"/>
                <w:szCs w:val="22"/>
                <w:vertAlign w:val="subscript"/>
                <w:lang w:eastAsia="en-US"/>
              </w:rPr>
              <w:t>oben (=  r2)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>:         ……….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</w:t>
            </w:r>
          </w:p>
          <w:p w:rsidR="00F878DA" w:rsidRPr="004804DE" w:rsidRDefault="00F878DA" w:rsidP="005032EA">
            <w:pPr>
              <w:tabs>
                <w:tab w:val="left" w:pos="2127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>Höhe h:                      ……….</w:t>
            </w:r>
            <w:r w:rsidRPr="004804D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</w:t>
            </w:r>
          </w:p>
          <w:p w:rsidR="00F878DA" w:rsidRPr="006361EF" w:rsidRDefault="00F878DA" w:rsidP="005032EA">
            <w:pPr>
              <w:rPr>
                <w:rFonts w:ascii="Calibri" w:eastAsia="Calibri" w:hAnsi="Calibri"/>
                <w:lang w:eastAsia="en-US"/>
              </w:rPr>
            </w:pPr>
            <w:r w:rsidRPr="006361EF">
              <w:rPr>
                <w:rFonts w:ascii="Calibri" w:eastAsia="Calibri" w:hAnsi="Calibri"/>
                <w:lang w:eastAsia="en-US"/>
              </w:rPr>
              <w:t>V</w:t>
            </w:r>
            <w:r>
              <w:rPr>
                <w:rFonts w:ascii="Calibri" w:eastAsia="Calibri" w:hAnsi="Calibri"/>
                <w:lang w:eastAsia="en-US"/>
              </w:rPr>
              <w:t>olumen V</w:t>
            </w:r>
            <w:r w:rsidRPr="006361EF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6361EF">
              <w:rPr>
                <w:rFonts w:ascii="Calibri" w:eastAsia="Calibri" w:hAnsi="Calibri"/>
                <w:lang w:eastAsia="en-US"/>
              </w:rPr>
              <w:t>ca</w:t>
            </w:r>
            <w:proofErr w:type="spellEnd"/>
            <w:r w:rsidRPr="006361EF">
              <w:rPr>
                <w:rFonts w:ascii="Calibri" w:eastAsia="Calibri" w:hAnsi="Calibri"/>
                <w:lang w:eastAsia="en-US"/>
              </w:rPr>
              <w:t>:…</w:t>
            </w:r>
            <w:r>
              <w:rPr>
                <w:rFonts w:ascii="Calibri" w:eastAsia="Calibri" w:hAnsi="Calibri"/>
                <w:lang w:eastAsia="en-US"/>
              </w:rPr>
              <w:t>…..</w:t>
            </w:r>
            <w:r w:rsidRPr="006361EF">
              <w:rPr>
                <w:rFonts w:ascii="Calibri" w:eastAsia="Calibri" w:hAnsi="Calibri"/>
                <w:lang w:eastAsia="en-US"/>
              </w:rPr>
              <w:t>…………m³</w:t>
            </w:r>
          </w:p>
          <w:p w:rsidR="00F878DA" w:rsidRDefault="00F878DA" w:rsidP="005032EA">
            <w:pPr>
              <w:rPr>
                <w:rFonts w:ascii="Calibri" w:eastAsia="Calibri" w:hAnsi="Calibri"/>
                <w:lang w:eastAsia="en-US"/>
              </w:rPr>
            </w:pPr>
            <w:r w:rsidRPr="00564B62">
              <w:rPr>
                <w:rFonts w:ascii="Calibri" w:eastAsia="Calibri" w:hAnsi="Calibri"/>
                <w:lang w:eastAsia="en-US"/>
              </w:rPr>
              <w:t>Aufteilung in…</w:t>
            </w:r>
            <w:r>
              <w:rPr>
                <w:rFonts w:ascii="Calibri" w:eastAsia="Calibri" w:hAnsi="Calibri"/>
                <w:lang w:eastAsia="en-US"/>
              </w:rPr>
              <w:t>…..</w:t>
            </w:r>
            <w:r w:rsidRPr="00564B62">
              <w:rPr>
                <w:rFonts w:ascii="Calibri" w:eastAsia="Calibri" w:hAnsi="Calibri"/>
                <w:lang w:eastAsia="en-US"/>
              </w:rPr>
              <w:t>….Sektoren</w:t>
            </w:r>
          </w:p>
          <w:p w:rsidR="00F878DA" w:rsidRDefault="00770EB7" w:rsidP="005032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kt 3" o:spid="_x0000_s1028" type="#_x0000_t75" style="position:absolute;margin-left:4.25pt;margin-top:7.8pt;width:103pt;height:18pt;z-index:251661312;visibility:visible;mso-wrap-style:tight">
                  <v:imagedata r:id="rId8" o:title=""/>
                </v:shape>
                <o:OLEObject Type="Embed" ProgID="Equation.3" ShapeID="Objekt 3" DrawAspect="Content" ObjectID="_1537859735" r:id="rId9"/>
              </w:pict>
            </w:r>
          </w:p>
          <w:p w:rsidR="00F878DA" w:rsidRPr="00564B62" w:rsidRDefault="00770EB7" w:rsidP="005032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</w:rPr>
              <w:pict>
                <v:shape id="Objekt 5" o:spid="_x0000_s1029" type="#_x0000_t75" style="position:absolute;margin-left:4.25pt;margin-top:7.4pt;width:146pt;height:18pt;z-index:251662336;visibility:visible;mso-wrap-style:tight">
                  <v:imagedata r:id="rId10" o:title=""/>
                </v:shape>
                <o:OLEObject Type="Embed" ProgID="Equation.3" ShapeID="Objekt 5" DrawAspect="Content" ObjectID="_1537859736" r:id="rId11"/>
              </w:pict>
            </w:r>
            <w:r>
              <w:rPr>
                <w:rFonts w:ascii="Calibri" w:eastAsia="Calibri" w:hAnsi="Calibri"/>
                <w:b/>
                <w:noProof/>
              </w:rPr>
              <w:pict>
                <v:shape id="Objekt 4" o:spid="_x0000_s1030" type="#_x0000_t75" style="position:absolute;margin-left:4.25pt;margin-top:27.85pt;width:123pt;height:18pt;z-index:251663360;visibility:visible;mso-wrap-style:tight">
                  <v:imagedata r:id="rId12" o:title=""/>
                </v:shape>
                <o:OLEObject Type="Embed" ProgID="Equation.3" ShapeID="Objekt 4" DrawAspect="Content" ObjectID="_1537859737" r:id="rId13"/>
              </w:pict>
            </w:r>
          </w:p>
        </w:tc>
      </w:tr>
      <w:tr w:rsidR="00F878DA" w:rsidRPr="00564B62" w:rsidTr="00F878DA">
        <w:trPr>
          <w:trHeight w:val="774"/>
        </w:trPr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40" w:type="dxa"/>
            <w:vMerge/>
            <w:tcBorders>
              <w:lef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878DA" w:rsidRPr="00564B62" w:rsidTr="00F878DA">
        <w:trPr>
          <w:trHeight w:val="774"/>
        </w:trPr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40" w:type="dxa"/>
            <w:vMerge/>
            <w:tcBorders>
              <w:lef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878DA" w:rsidRPr="00564B62" w:rsidTr="00F878DA">
        <w:trPr>
          <w:trHeight w:val="774"/>
        </w:trPr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40" w:type="dxa"/>
            <w:vMerge/>
            <w:tcBorders>
              <w:lef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878DA" w:rsidRPr="00564B62" w:rsidTr="00F878DA">
        <w:trPr>
          <w:trHeight w:val="774"/>
        </w:trPr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40" w:type="dxa"/>
            <w:vMerge/>
            <w:tcBorders>
              <w:lef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878DA" w:rsidRPr="00564B62" w:rsidTr="00F878DA">
        <w:trPr>
          <w:trHeight w:val="774"/>
        </w:trPr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40" w:type="dxa"/>
            <w:vMerge/>
            <w:tcBorders>
              <w:lef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878DA" w:rsidRPr="00564B62" w:rsidTr="00F878DA">
        <w:trPr>
          <w:trHeight w:val="774"/>
        </w:trPr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40" w:type="dxa"/>
            <w:vMerge/>
            <w:tcBorders>
              <w:lef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878DA" w:rsidRPr="00564B62" w:rsidTr="00F878DA">
        <w:trPr>
          <w:trHeight w:val="774"/>
        </w:trPr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  <w:r w:rsidRPr="00564B62">
              <w:rPr>
                <w:rFonts w:ascii="Calibri" w:eastAsia="Calibri" w:hAnsi="Calibri"/>
                <w:lang w:eastAsia="en-US"/>
              </w:rPr>
              <w:t>Maßstab</w:t>
            </w:r>
          </w:p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  <w:r w:rsidRPr="00564B62">
              <w:rPr>
                <w:rFonts w:ascii="Calibri" w:eastAsia="Calibri" w:hAnsi="Calibri"/>
                <w:lang w:eastAsia="en-US"/>
              </w:rPr>
              <w:t>1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Pr="00564B62">
              <w:rPr>
                <w:rFonts w:ascii="Calibri" w:eastAsia="Calibri" w:hAnsi="Calibri"/>
                <w:lang w:eastAsia="en-US"/>
              </w:rPr>
              <w:t>: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4640" w:type="dxa"/>
            <w:vMerge/>
            <w:tcBorders>
              <w:left w:val="dotted" w:sz="4" w:space="0" w:color="A6A6A6"/>
            </w:tcBorders>
            <w:shd w:val="clear" w:color="auto" w:fill="auto"/>
          </w:tcPr>
          <w:p w:rsidR="00F878DA" w:rsidRPr="00564B62" w:rsidRDefault="00F878DA" w:rsidP="005032EA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F878DA" w:rsidRDefault="00F878DA" w:rsidP="00F878DA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F878DA" w:rsidRPr="005C6D6E" w:rsidRDefault="00F878DA" w:rsidP="00F878DA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C6D6E">
        <w:rPr>
          <w:rFonts w:ascii="Calibri" w:hAnsi="Calibri"/>
          <w:spacing w:val="-2"/>
          <w:kern w:val="1"/>
          <w:sz w:val="22"/>
          <w:szCs w:val="22"/>
        </w:rPr>
        <w:lastRenderedPageBreak/>
        <w:t>Erläuterungen zur Lageskizze:</w:t>
      </w:r>
      <w:r w:rsidRPr="005C6D6E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</w:rPr>
      </w:pPr>
      <w:r w:rsidRPr="00DA35DC">
        <w:rPr>
          <w:rFonts w:ascii="Calibri" w:hAnsi="Calibri"/>
          <w:spacing w:val="-2"/>
          <w:kern w:val="1"/>
        </w:rPr>
        <w:tab/>
      </w:r>
    </w:p>
    <w:p w:rsidR="00F878DA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</w:rPr>
      </w:pPr>
      <w:r>
        <w:rPr>
          <w:rFonts w:ascii="Calibri" w:hAnsi="Calibri"/>
          <w:spacing w:val="-2"/>
          <w:kern w:val="1"/>
        </w:rPr>
        <w:tab/>
      </w:r>
    </w:p>
    <w:p w:rsidR="00F878DA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</w:rPr>
      </w:pPr>
      <w:r>
        <w:rPr>
          <w:rFonts w:ascii="Calibri" w:hAnsi="Calibri"/>
          <w:spacing w:val="-2"/>
          <w:kern w:val="1"/>
        </w:rPr>
        <w:tab/>
      </w:r>
    </w:p>
    <w:p w:rsidR="00F878DA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</w:rPr>
      </w:pPr>
      <w:r>
        <w:rPr>
          <w:rFonts w:ascii="Calibri" w:hAnsi="Calibri"/>
          <w:spacing w:val="-2"/>
          <w:kern w:val="1"/>
        </w:rPr>
        <w:tab/>
      </w:r>
    </w:p>
    <w:p w:rsidR="00F878DA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</w:rPr>
      </w:pPr>
      <w:r>
        <w:rPr>
          <w:rFonts w:ascii="Calibri" w:hAnsi="Calibri"/>
          <w:spacing w:val="-2"/>
          <w:kern w:val="1"/>
        </w:rPr>
        <w:tab/>
      </w:r>
    </w:p>
    <w:p w:rsidR="00F878DA" w:rsidRDefault="00F878DA" w:rsidP="00F878DA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</w:rPr>
      </w:pPr>
      <w:r>
        <w:rPr>
          <w:rFonts w:ascii="Calibri" w:hAnsi="Calibri"/>
          <w:spacing w:val="-2"/>
          <w:kern w:val="1"/>
        </w:rPr>
        <w:tab/>
      </w:r>
    </w:p>
    <w:p w:rsidR="00F878DA" w:rsidRPr="00F10799" w:rsidRDefault="00F878DA" w:rsidP="00F878DA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F10799">
        <w:rPr>
          <w:rFonts w:ascii="Calibri" w:hAnsi="Calibri"/>
          <w:spacing w:val="-2"/>
          <w:kern w:val="1"/>
          <w:sz w:val="22"/>
          <w:szCs w:val="22"/>
        </w:rPr>
        <w:t xml:space="preserve">Fotodokumentation: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F10799">
        <w:rPr>
          <w:rFonts w:ascii="Calibri" w:hAnsi="Calibri"/>
          <w:spacing w:val="-2"/>
          <w:kern w:val="1"/>
          <w:sz w:val="22"/>
          <w:szCs w:val="22"/>
        </w:rPr>
        <w:t xml:space="preserve">ja 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F10799">
        <w:rPr>
          <w:rFonts w:ascii="Calibri" w:hAnsi="Calibri"/>
          <w:spacing w:val="-2"/>
          <w:kern w:val="1"/>
          <w:sz w:val="22"/>
          <w:szCs w:val="22"/>
        </w:rPr>
        <w:t xml:space="preserve"> nein</w:t>
      </w:r>
    </w:p>
    <w:p w:rsidR="00F878DA" w:rsidRDefault="00F878DA" w:rsidP="00F878DA">
      <w:pPr>
        <w:tabs>
          <w:tab w:val="right" w:leader="dot" w:pos="9071"/>
        </w:tabs>
        <w:ind w:left="566" w:hanging="566"/>
        <w:rPr>
          <w:rFonts w:ascii="Calibri" w:hAnsi="Calibri"/>
          <w:b/>
          <w:spacing w:val="-2"/>
          <w:kern w:val="1"/>
          <w:sz w:val="22"/>
          <w:szCs w:val="22"/>
        </w:rPr>
      </w:pPr>
    </w:p>
    <w:p w:rsidR="00F878DA" w:rsidRDefault="00F878DA" w:rsidP="00F878DA">
      <w:pPr>
        <w:tabs>
          <w:tab w:val="right" w:leader="dot" w:pos="9071"/>
        </w:tabs>
        <w:ind w:left="566" w:hanging="566"/>
        <w:rPr>
          <w:rFonts w:ascii="Calibri" w:hAnsi="Calibri"/>
          <w:b/>
          <w:spacing w:val="-2"/>
          <w:kern w:val="1"/>
          <w:sz w:val="22"/>
          <w:szCs w:val="22"/>
        </w:rPr>
      </w:pPr>
      <w:r>
        <w:rPr>
          <w:rFonts w:ascii="Calibri" w:hAnsi="Calibri"/>
          <w:b/>
          <w:spacing w:val="-2"/>
          <w:kern w:val="1"/>
          <w:sz w:val="22"/>
          <w:szCs w:val="22"/>
        </w:rPr>
        <w:t>E</w:t>
      </w:r>
      <w:r w:rsidRPr="007B1A72">
        <w:rPr>
          <w:rFonts w:ascii="Calibri" w:hAnsi="Calibri"/>
          <w:b/>
          <w:spacing w:val="-2"/>
          <w:kern w:val="1"/>
          <w:sz w:val="22"/>
          <w:szCs w:val="22"/>
        </w:rPr>
        <w:tab/>
        <w:t>Probentransport,</w:t>
      </w:r>
      <w:r>
        <w:rPr>
          <w:rFonts w:ascii="Calibri" w:hAnsi="Calibri"/>
          <w:b/>
          <w:spacing w:val="-2"/>
          <w:kern w:val="1"/>
          <w:sz w:val="22"/>
          <w:szCs w:val="22"/>
        </w:rPr>
        <w:t xml:space="preserve"> </w:t>
      </w:r>
      <w:r w:rsidRPr="007B1A72">
        <w:rPr>
          <w:rFonts w:ascii="Calibri" w:hAnsi="Calibri"/>
          <w:b/>
          <w:spacing w:val="-2"/>
          <w:kern w:val="1"/>
          <w:sz w:val="22"/>
          <w:szCs w:val="22"/>
        </w:rPr>
        <w:t>-lagerung, Analytik</w:t>
      </w:r>
    </w:p>
    <w:p w:rsidR="00F878DA" w:rsidRPr="007B1A72" w:rsidRDefault="00F878DA" w:rsidP="00F878DA">
      <w:pPr>
        <w:tabs>
          <w:tab w:val="right" w:leader="dot" w:pos="9071"/>
        </w:tabs>
        <w:ind w:left="566" w:hanging="566"/>
        <w:rPr>
          <w:rFonts w:ascii="Calibri" w:hAnsi="Calibri"/>
          <w:b/>
          <w:spacing w:val="-2"/>
          <w:kern w:val="1"/>
          <w:sz w:val="22"/>
          <w:szCs w:val="22"/>
        </w:rPr>
      </w:pPr>
    </w:p>
    <w:p w:rsidR="00F878DA" w:rsidRDefault="00F878DA" w:rsidP="00F878DA">
      <w:pPr>
        <w:tabs>
          <w:tab w:val="left" w:pos="567"/>
          <w:tab w:val="right" w:leader="dot" w:pos="9354"/>
        </w:tabs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1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Untersuchungsstelle</w:t>
      </w:r>
      <w:r>
        <w:rPr>
          <w:rFonts w:ascii="Calibri" w:hAnsi="Calibri"/>
          <w:spacing w:val="-2"/>
          <w:kern w:val="1"/>
          <w:sz w:val="22"/>
          <w:szCs w:val="22"/>
        </w:rPr>
        <w:t>/Labor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: </w:t>
      </w: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7B1A72" w:rsidRDefault="00F878DA" w:rsidP="00F878DA">
      <w:pPr>
        <w:tabs>
          <w:tab w:val="right" w:leader="dot" w:pos="9071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2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Probenüberführung und Lagerung bis zur analytischen Untersuchung:</w:t>
      </w:r>
    </w:p>
    <w:p w:rsidR="00F878DA" w:rsidRPr="007B1A72" w:rsidRDefault="00F878DA" w:rsidP="00F878DA">
      <w:pPr>
        <w:tabs>
          <w:tab w:val="right" w:leader="dot" w:pos="9356"/>
        </w:tabs>
        <w:spacing w:after="120" w:line="360" w:lineRule="auto"/>
        <w:ind w:left="567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7B1A72" w:rsidRDefault="00F878DA" w:rsidP="00F878DA">
      <w:pPr>
        <w:tabs>
          <w:tab w:val="left" w:pos="567"/>
          <w:tab w:val="right" w:pos="1134"/>
          <w:tab w:val="right" w:leader="dot" w:pos="9356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Transportdauer mit Datum und Uhrzeit: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7B1A72" w:rsidRDefault="00F878DA" w:rsidP="00F878DA">
      <w:pPr>
        <w:tabs>
          <w:tab w:val="left" w:pos="567"/>
          <w:tab w:val="right" w:pos="1134"/>
          <w:tab w:val="right" w:leader="dot" w:pos="9356"/>
        </w:tabs>
        <w:spacing w:after="120" w:line="360" w:lineRule="auto"/>
        <w:rPr>
          <w:rFonts w:ascii="Calibri" w:hAnsi="Calibri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  <w:r w:rsidRPr="007B1A7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7B1A7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7B1A72">
        <w:rPr>
          <w:rFonts w:ascii="Calibri" w:hAnsi="Calibri"/>
          <w:kern w:val="1"/>
          <w:sz w:val="22"/>
          <w:szCs w:val="22"/>
        </w:rPr>
        <w:t xml:space="preserve">ungekühlt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7B1A7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7B1A72">
        <w:rPr>
          <w:rFonts w:ascii="Calibri" w:hAnsi="Calibri"/>
          <w:kern w:val="1"/>
          <w:sz w:val="22"/>
          <w:szCs w:val="22"/>
        </w:rPr>
        <w:t xml:space="preserve">gekühlt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7B1A7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7B1A72">
        <w:rPr>
          <w:rFonts w:ascii="Calibri" w:hAnsi="Calibri"/>
          <w:kern w:val="1"/>
          <w:sz w:val="22"/>
          <w:szCs w:val="22"/>
        </w:rPr>
        <w:t xml:space="preserve">Temperatur </w:t>
      </w:r>
      <w:proofErr w:type="spellStart"/>
      <w:r w:rsidRPr="007B1A72">
        <w:rPr>
          <w:rFonts w:ascii="Calibri" w:hAnsi="Calibri"/>
          <w:kern w:val="1"/>
          <w:sz w:val="22"/>
          <w:szCs w:val="22"/>
        </w:rPr>
        <w:t>ca</w:t>
      </w:r>
      <w:proofErr w:type="spellEnd"/>
      <w:r w:rsidRPr="007B1A72">
        <w:rPr>
          <w:rFonts w:ascii="Calibri" w:hAnsi="Calibri"/>
          <w:kern w:val="1"/>
          <w:sz w:val="22"/>
          <w:szCs w:val="22"/>
        </w:rPr>
        <w:t>…</w:t>
      </w:r>
      <w:proofErr w:type="gramStart"/>
      <w:r w:rsidRPr="007B1A72">
        <w:rPr>
          <w:rFonts w:ascii="Calibri" w:hAnsi="Calibri"/>
          <w:kern w:val="1"/>
          <w:sz w:val="22"/>
          <w:szCs w:val="22"/>
        </w:rPr>
        <w:t>..</w:t>
      </w:r>
      <w:proofErr w:type="gramEnd"/>
      <w:r w:rsidRPr="007B1A72">
        <w:rPr>
          <w:rFonts w:ascii="Calibri" w:hAnsi="Calibri"/>
          <w:kern w:val="1"/>
          <w:sz w:val="22"/>
          <w:szCs w:val="22"/>
        </w:rPr>
        <w:t xml:space="preserve"> °C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="00770EB7">
        <w:rPr>
          <w:rFonts w:ascii="Calibri" w:hAnsi="Calibri"/>
          <w:spacing w:val="-2"/>
          <w:kern w:val="1"/>
          <w:sz w:val="22"/>
          <w:szCs w:val="22"/>
        </w:rPr>
      </w:r>
      <w:r w:rsidR="00770EB7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7B1A7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7B1A72">
        <w:rPr>
          <w:rFonts w:ascii="Calibri" w:hAnsi="Calibri"/>
          <w:kern w:val="1"/>
          <w:sz w:val="22"/>
          <w:szCs w:val="22"/>
        </w:rPr>
        <w:t xml:space="preserve">dunkel </w:t>
      </w:r>
    </w:p>
    <w:p w:rsidR="00F878DA" w:rsidRDefault="00F878DA" w:rsidP="00F878DA">
      <w:pPr>
        <w:tabs>
          <w:tab w:val="right" w:leader="dot" w:pos="9354"/>
        </w:tabs>
        <w:spacing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3</w:t>
      </w:r>
      <w:r>
        <w:rPr>
          <w:rFonts w:ascii="Calibri" w:hAnsi="Calibri"/>
          <w:spacing w:val="-2"/>
          <w:kern w:val="1"/>
          <w:sz w:val="22"/>
          <w:szCs w:val="22"/>
        </w:rPr>
        <w:tab/>
        <w:t>Labornummer:</w:t>
      </w: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7B1A72" w:rsidRDefault="00F878DA" w:rsidP="00F878DA">
      <w:pPr>
        <w:tabs>
          <w:tab w:val="right" w:leader="dot" w:pos="9354"/>
        </w:tabs>
        <w:spacing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4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Hinweise an die Untersuchungsstelle: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Default="00F878DA" w:rsidP="00F878DA">
      <w:pPr>
        <w:tabs>
          <w:tab w:val="right" w:leader="dot" w:pos="9354"/>
        </w:tabs>
        <w:spacing w:line="360" w:lineRule="auto"/>
        <w:ind w:left="567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7B1A72" w:rsidRDefault="00F878DA" w:rsidP="00F878DA">
      <w:pPr>
        <w:tabs>
          <w:tab w:val="left" w:pos="567"/>
          <w:tab w:val="right" w:leader="dot" w:pos="9354"/>
        </w:tabs>
        <w:spacing w:line="360" w:lineRule="auto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5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Eingangsdatum Analysenlabor: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7B1A72" w:rsidRDefault="00F878DA" w:rsidP="00F878DA">
      <w:pPr>
        <w:tabs>
          <w:tab w:val="left" w:pos="567"/>
          <w:tab w:val="right" w:leader="dot" w:pos="6379"/>
        </w:tabs>
        <w:rPr>
          <w:rFonts w:ascii="Calibri" w:hAnsi="Calibri"/>
          <w:b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6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Vereinbarte Rückstelldauer Laborproben: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  <w:r>
        <w:rPr>
          <w:rFonts w:ascii="Calibri" w:hAnsi="Calibri"/>
          <w:spacing w:val="-2"/>
          <w:kern w:val="1"/>
          <w:sz w:val="22"/>
          <w:szCs w:val="22"/>
        </w:rPr>
        <w:t>Monate</w:t>
      </w:r>
    </w:p>
    <w:p w:rsidR="00F878DA" w:rsidRDefault="00F878DA" w:rsidP="00F878DA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F878DA" w:rsidRDefault="00F878DA" w:rsidP="00F878DA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F878DA" w:rsidRDefault="00F878DA" w:rsidP="00F878DA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F10799">
        <w:rPr>
          <w:rFonts w:ascii="Calibri" w:hAnsi="Calibri"/>
          <w:spacing w:val="-2"/>
          <w:kern w:val="1"/>
          <w:sz w:val="22"/>
          <w:szCs w:val="22"/>
        </w:rPr>
        <w:t xml:space="preserve">Datum, Unterschrift Probenehmer: </w:t>
      </w:r>
      <w:r w:rsidRPr="00F10799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878DA" w:rsidRPr="00F10799" w:rsidRDefault="00F878DA" w:rsidP="00F878DA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F43C16" w:rsidRDefault="00F43C16" w:rsidP="00F878DA">
      <w:pPr>
        <w:pStyle w:val="Standardblau"/>
      </w:pPr>
    </w:p>
    <w:sectPr w:rsidR="00F43C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94" w:right="794" w:bottom="794" w:left="79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DA" w:rsidRDefault="00F878DA">
      <w:r>
        <w:separator/>
      </w:r>
    </w:p>
  </w:endnote>
  <w:endnote w:type="continuationSeparator" w:id="0">
    <w:p w:rsidR="00F878DA" w:rsidRDefault="00F8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Bdr>
        <w:bottom w:val="single" w:sz="4" w:space="1" w:color="3B687F"/>
      </w:pBdr>
      <w:spacing w:after="100" w:line="240" w:lineRule="auto"/>
      <w:rPr>
        <w:color w:val="3B687F"/>
        <w:sz w:val="10"/>
        <w:szCs w:val="10"/>
        <w:lang w:eastAsia="de-DE"/>
      </w:rPr>
    </w:pPr>
  </w:p>
  <w:p w:rsidR="0062635E" w:rsidRDefault="0062635E">
    <w:pPr>
      <w:pStyle w:val="Fuzeile"/>
      <w:rPr>
        <w:lang w:eastAsia="de-DE"/>
      </w:rPr>
    </w:pPr>
    <w:r>
      <w:rPr>
        <w:lang w:eastAsia="de-DE"/>
      </w:rPr>
      <w:t xml:space="preserve">Bayerisches Landesamt für Umwelt, Bürgermeister-Ulrich-Straße 160, 86179 Augsburg, </w:t>
    </w:r>
    <w:hyperlink r:id="rId1" w:history="1">
      <w:r>
        <w:rPr>
          <w:lang w:eastAsia="de-DE"/>
        </w:rPr>
        <w:t>www.lfu.bayern.de</w:t>
      </w:r>
    </w:hyperlink>
    <w:r>
      <w:rPr>
        <w:lang w:eastAsia="de-DE"/>
      </w:rPr>
      <w:tab/>
    </w:r>
    <w:r>
      <w:rPr>
        <w:lang w:eastAsia="de-DE"/>
      </w:rPr>
      <w:fldChar w:fldCharType="begin"/>
    </w:r>
    <w:r>
      <w:rPr>
        <w:lang w:eastAsia="de-DE"/>
      </w:rPr>
      <w:instrText xml:space="preserve">if </w:instrText>
    </w:r>
    <w:r>
      <w:rPr>
        <w:lang w:eastAsia="de-DE"/>
      </w:rPr>
      <w:fldChar w:fldCharType="begin"/>
    </w:r>
    <w:r>
      <w:rPr>
        <w:lang w:eastAsia="de-DE"/>
      </w:rPr>
      <w:instrText xml:space="preserve"> NUMPAGES </w:instrText>
    </w:r>
    <w:r>
      <w:rPr>
        <w:lang w:eastAsia="de-DE"/>
      </w:rPr>
      <w:fldChar w:fldCharType="separate"/>
    </w:r>
    <w:r w:rsidR="00F878DA">
      <w:rPr>
        <w:noProof/>
        <w:lang w:eastAsia="de-DE"/>
      </w:rPr>
      <w:instrText>1</w:instrText>
    </w:r>
    <w:r>
      <w:rPr>
        <w:lang w:eastAsia="de-DE"/>
      </w:rPr>
      <w:fldChar w:fldCharType="end"/>
    </w:r>
    <w:r>
      <w:rPr>
        <w:lang w:eastAsia="de-DE"/>
      </w:rPr>
      <w:instrText xml:space="preserve"> &gt; 1 "</w:instrText>
    </w:r>
    <w:r>
      <w:rPr>
        <w:lang w:eastAsia="de-DE"/>
      </w:rPr>
      <w:fldChar w:fldCharType="begin"/>
    </w:r>
    <w:r>
      <w:rPr>
        <w:lang w:eastAsia="de-DE"/>
      </w:rPr>
      <w:instrText xml:space="preserve"> PAGE </w:instrText>
    </w:r>
    <w:r>
      <w:rPr>
        <w:lang w:eastAsia="de-DE"/>
      </w:rPr>
      <w:fldChar w:fldCharType="separate"/>
    </w:r>
    <w:r>
      <w:rPr>
        <w:noProof/>
        <w:lang w:eastAsia="de-DE"/>
      </w:rPr>
      <w:instrText>1</w:instrText>
    </w:r>
    <w:r>
      <w:rPr>
        <w:lang w:eastAsia="de-DE"/>
      </w:rPr>
      <w:fldChar w:fldCharType="end"/>
    </w:r>
    <w:r>
      <w:rPr>
        <w:lang w:eastAsia="de-DE"/>
      </w:rPr>
      <w:instrText xml:space="preserve"> von </w:instrText>
    </w:r>
    <w:r>
      <w:rPr>
        <w:lang w:eastAsia="de-DE"/>
      </w:rPr>
      <w:fldChar w:fldCharType="begin"/>
    </w:r>
    <w:r>
      <w:rPr>
        <w:lang w:eastAsia="de-DE"/>
      </w:rPr>
      <w:instrText xml:space="preserve"> NUMPAGES </w:instrText>
    </w:r>
    <w:r>
      <w:rPr>
        <w:lang w:eastAsia="de-DE"/>
      </w:rPr>
      <w:fldChar w:fldCharType="separate"/>
    </w:r>
    <w:r>
      <w:rPr>
        <w:noProof/>
        <w:lang w:eastAsia="de-DE"/>
      </w:rPr>
      <w:instrText>2</w:instrText>
    </w:r>
    <w:r>
      <w:rPr>
        <w:lang w:eastAsia="de-DE"/>
      </w:rPr>
      <w:fldChar w:fldCharType="end"/>
    </w:r>
    <w:r>
      <w:rPr>
        <w:lang w:eastAsia="de-DE"/>
      </w:rPr>
      <w:instrText xml:space="preserve"> Seiten" </w:instrText>
    </w:r>
    <w:r>
      <w:rPr>
        <w:lang w:eastAsia="de-DE"/>
      </w:rPr>
      <w:fldChar w:fldCharType="end"/>
    </w:r>
  </w:p>
  <w:p w:rsidR="0062635E" w:rsidRDefault="0062635E">
    <w:pPr>
      <w:pStyle w:val="Fuzeile"/>
    </w:pPr>
    <w:r>
      <w:rPr>
        <w:lang w:eastAsia="de-DE"/>
      </w:rPr>
      <w:t>Bildnachweis: Name, Ort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Style w:val="Linie"/>
      <w:pBdr>
        <w:top w:val="none" w:sz="0" w:space="0" w:color="auto"/>
        <w:bottom w:val="single" w:sz="4" w:space="1" w:color="3B687F"/>
      </w:pBdr>
      <w:spacing w:after="100"/>
      <w:rPr>
        <w:szCs w:val="10"/>
      </w:rPr>
    </w:pPr>
  </w:p>
  <w:p w:rsidR="0062635E" w:rsidRDefault="0062635E" w:rsidP="00F43C16">
    <w:pPr>
      <w:pStyle w:val="Fuzeile"/>
      <w:tabs>
        <w:tab w:val="clear" w:pos="10206"/>
        <w:tab w:val="right" w:pos="10289"/>
      </w:tabs>
    </w:pPr>
    <w:r>
      <w:t>Bayerisches Landesamt für Umwelt, Bürgermeister-Ulrich-Straße 160, 86179 Augsburg</w:t>
    </w:r>
    <w:r w:rsidR="007A06E0">
      <w:t>, www.lfu.bayern.de</w:t>
    </w:r>
    <w:r w:rsidR="00F43C16">
      <w:tab/>
    </w:r>
    <w:r w:rsidR="00F43C16">
      <w:fldChar w:fldCharType="begin"/>
    </w:r>
    <w:r w:rsidR="00F43C16">
      <w:instrText xml:space="preserve"> PAGE </w:instrText>
    </w:r>
    <w:r w:rsidR="00F43C16">
      <w:fldChar w:fldCharType="separate"/>
    </w:r>
    <w:r w:rsidR="00770EB7">
      <w:rPr>
        <w:noProof/>
      </w:rPr>
      <w:t>3</w:t>
    </w:r>
    <w:r w:rsidR="00F43C16">
      <w:fldChar w:fldCharType="end"/>
    </w:r>
    <w:r w:rsidR="00F43C16">
      <w:t xml:space="preserve"> von </w:t>
    </w:r>
    <w:fldSimple w:instr=" NUMPAGES ">
      <w:r w:rsidR="00770EB7">
        <w:rPr>
          <w:noProof/>
        </w:rPr>
        <w:t>4</w:t>
      </w:r>
    </w:fldSimple>
    <w:r w:rsidR="00F43C16">
      <w:t xml:space="preserve"> Seiten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Style w:val="Linie"/>
      <w:pBdr>
        <w:top w:val="none" w:sz="0" w:space="0" w:color="auto"/>
        <w:bottom w:val="single" w:sz="4" w:space="1" w:color="3B687F"/>
      </w:pBdr>
      <w:spacing w:after="100"/>
      <w:rPr>
        <w:szCs w:val="10"/>
      </w:rPr>
    </w:pPr>
  </w:p>
  <w:p w:rsidR="0062635E" w:rsidRDefault="0062635E">
    <w:pPr>
      <w:pStyle w:val="Fuzeile"/>
    </w:pPr>
    <w:r>
      <w:t>Bayerisches Landesamt für Umwelt, Bürgermeister-Ulrich-Straße 160, 86179 Augsburg</w:t>
    </w:r>
    <w:r w:rsidR="005C1688">
      <w:t>, www.lfu.bayern.de</w:t>
    </w:r>
    <w:r>
      <w:tab/>
    </w:r>
  </w:p>
  <w:p w:rsidR="0062635E" w:rsidRDefault="0062635E">
    <w:pPr>
      <w:pStyle w:val="Fuzeile"/>
    </w:pPr>
    <w:r>
      <w:t>Bildnachweis: Name, 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DA" w:rsidRDefault="00F878DA">
      <w:r>
        <w:separator/>
      </w:r>
    </w:p>
  </w:footnote>
  <w:footnote w:type="continuationSeparator" w:id="0">
    <w:p w:rsidR="00F878DA" w:rsidRDefault="00F8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1B3FD3">
    <w:pPr>
      <w:pStyle w:val="Kopfzeilegerade"/>
    </w:pPr>
    <w:fldSimple w:instr=" STYLEREF  &quot;LfU-Titel&quot; \l  \* MERGEFORMAT ">
      <w:r w:rsidR="00F878DA" w:rsidRPr="00F878DA">
        <w:rPr>
          <w:bCs/>
          <w:noProof/>
        </w:rPr>
        <w:t>Titel Steckbrief</w:t>
      </w:r>
    </w:fldSimple>
    <w:r w:rsidR="0062635E">
      <w:t xml:space="preserve"> </w:t>
    </w:r>
  </w:p>
  <w:p w:rsidR="0062635E" w:rsidRDefault="0062635E">
    <w:pPr>
      <w:pStyle w:val="Lini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1B3FD3">
    <w:pPr>
      <w:pStyle w:val="Kopfzeilegerade"/>
      <w:jc w:val="right"/>
    </w:pPr>
    <w:fldSimple w:instr=" STYLEREF  &quot;LfU-Titel&quot; \l  \* MERGEFORMAT ">
      <w:r w:rsidR="00770EB7">
        <w:rPr>
          <w:noProof/>
        </w:rPr>
        <w:t>II Daten Haufwerk, Probentransport und Analytik (je Haufwerk einmal auszufüllen)</w:t>
      </w:r>
    </w:fldSimple>
    <w:r w:rsidR="0062635E">
      <w:t xml:space="preserve"> </w:t>
    </w:r>
  </w:p>
  <w:p w:rsidR="0062635E" w:rsidRDefault="0062635E">
    <w:pPr>
      <w:pStyle w:val="Lini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7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34"/>
      <w:gridCol w:w="6297"/>
      <w:gridCol w:w="2176"/>
    </w:tblGrid>
    <w:tr w:rsidR="0062635E">
      <w:trPr>
        <w:cantSplit/>
        <w:trHeight w:hRule="exact" w:val="1304"/>
      </w:trPr>
      <w:tc>
        <w:tcPr>
          <w:tcW w:w="3402" w:type="dxa"/>
          <w:shd w:val="clear" w:color="auto" w:fill="auto"/>
        </w:tcPr>
        <w:p w:rsidR="0062635E" w:rsidRDefault="0062635E">
          <w:pPr>
            <w:pStyle w:val="Kopfzeile"/>
            <w:tabs>
              <w:tab w:val="right" w:pos="3402"/>
            </w:tabs>
            <w:spacing w:after="240"/>
            <w:ind w:left="794"/>
          </w:pPr>
          <w:r>
            <w:tab/>
          </w:r>
        </w:p>
      </w:tc>
      <w:tc>
        <w:tcPr>
          <w:tcW w:w="6237" w:type="dxa"/>
          <w:shd w:val="clear" w:color="auto" w:fill="auto"/>
        </w:tcPr>
        <w:p w:rsidR="0062635E" w:rsidRDefault="0062635E">
          <w:pPr>
            <w:pStyle w:val="Standardblau"/>
            <w:spacing w:before="440" w:after="0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Bayerisches Landesamt für</w:t>
          </w:r>
          <w:r>
            <w:rPr>
              <w:sz w:val="22"/>
              <w:szCs w:val="22"/>
            </w:rPr>
            <w:br/>
            <w:t>Umwelt</w:t>
          </w:r>
        </w:p>
      </w:tc>
      <w:tc>
        <w:tcPr>
          <w:tcW w:w="2155" w:type="dxa"/>
          <w:shd w:val="clear" w:color="auto" w:fill="auto"/>
        </w:tcPr>
        <w:p w:rsidR="0062635E" w:rsidRDefault="0062635E">
          <w:pPr>
            <w:pStyle w:val="Kopfzeile"/>
            <w:spacing w:before="200" w:after="0"/>
            <w:ind w:left="170"/>
          </w:pPr>
          <w:r>
            <w:rPr>
              <w:noProof/>
              <w:lang w:eastAsia="de-DE"/>
            </w:rPr>
            <w:drawing>
              <wp:inline distT="0" distB="0" distL="0" distR="0" wp14:anchorId="10FCB3AB" wp14:editId="498566E3">
                <wp:extent cx="797560" cy="482600"/>
                <wp:effectExtent l="0" t="0" r="2540" b="0"/>
                <wp:docPr id="1" name="Bild 2" descr="Logo: Landesamt für Umw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: Landesamt für Umwe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635E" w:rsidRDefault="0062635E">
    <w:pPr>
      <w:pStyle w:val="Kopfzeile"/>
      <w:spacing w:after="0"/>
    </w:pPr>
    <w:r>
      <w:rPr>
        <w:bCs/>
        <w:noProof/>
        <w:color w:val="FFFFFF"/>
        <w:sz w:val="29"/>
        <w:szCs w:val="29"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C8DC0C" wp14:editId="3DAE7A12">
              <wp:simplePos x="0" y="0"/>
              <wp:positionH relativeFrom="column">
                <wp:posOffset>-504190</wp:posOffset>
              </wp:positionH>
              <wp:positionV relativeFrom="paragraph">
                <wp:posOffset>0</wp:posOffset>
              </wp:positionV>
              <wp:extent cx="10692130" cy="215900"/>
              <wp:effectExtent l="635" t="0" r="3810" b="317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215900"/>
                      </a:xfrm>
                      <a:prstGeom prst="rect">
                        <a:avLst/>
                      </a:prstGeom>
                      <a:solidFill>
                        <a:srgbClr val="F9AA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39.7pt;margin-top:0;width:841.9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" fillcolor="#f9aa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BCA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E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EB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C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2E5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CD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A3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2CA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C6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280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A004F"/>
    <w:multiLevelType w:val="hybridMultilevel"/>
    <w:tmpl w:val="0D7A5A6C"/>
    <w:lvl w:ilvl="0" w:tplc="69AEAA98">
      <w:start w:val="1"/>
      <w:numFmt w:val="bullet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A33D2A"/>
    <w:multiLevelType w:val="hybridMultilevel"/>
    <w:tmpl w:val="7228CE0E"/>
    <w:lvl w:ilvl="0" w:tplc="13ECBF0E">
      <w:start w:val="1"/>
      <w:numFmt w:val="bullet"/>
      <w:pStyle w:val="Aufzhlung-Blau"/>
      <w:lvlText w:val=""/>
      <w:lvlJc w:val="left"/>
      <w:pPr>
        <w:ind w:left="720" w:hanging="360"/>
      </w:pPr>
      <w:rPr>
        <w:rFonts w:ascii="Symbol" w:hAnsi="Symbol" w:hint="default"/>
        <w:color w:val="3B687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7007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4F6395"/>
    <w:multiLevelType w:val="hybridMultilevel"/>
    <w:tmpl w:val="503EEBC6"/>
    <w:lvl w:ilvl="0" w:tplc="ECFC4796">
      <w:start w:val="1"/>
      <w:numFmt w:val="bullet"/>
      <w:lvlText w:val=""/>
      <w:lvlJc w:val="left"/>
      <w:pPr>
        <w:tabs>
          <w:tab w:val="num" w:pos="624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7C6F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50E0D24"/>
    <w:multiLevelType w:val="hybridMultilevel"/>
    <w:tmpl w:val="7166C32E"/>
    <w:lvl w:ilvl="0" w:tplc="5E541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B2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31EF4"/>
    <w:multiLevelType w:val="hybridMultilevel"/>
    <w:tmpl w:val="3CF63CFA"/>
    <w:lvl w:ilvl="0" w:tplc="1DA0D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687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E01A9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0F7000"/>
    <w:multiLevelType w:val="hybridMultilevel"/>
    <w:tmpl w:val="1BA01BD0"/>
    <w:lvl w:ilvl="0" w:tplc="00AC1450">
      <w:start w:val="1"/>
      <w:numFmt w:val="bullet"/>
      <w:pStyle w:val="Aufzhlung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67BEC"/>
    <w:multiLevelType w:val="hybridMultilevel"/>
    <w:tmpl w:val="AC5A6CDC"/>
    <w:lvl w:ilvl="0" w:tplc="CB88DD34">
      <w:start w:val="1"/>
      <w:numFmt w:val="decimal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C0B33"/>
    <w:multiLevelType w:val="multilevel"/>
    <w:tmpl w:val="1CE85164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3B687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2"/>
  </w:num>
  <w:num w:numId="5">
    <w:abstractNumId w:val="17"/>
  </w:num>
  <w:num w:numId="6">
    <w:abstractNumId w:val="10"/>
  </w:num>
  <w:num w:numId="7">
    <w:abstractNumId w:val="19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3"/>
  </w:num>
  <w:num w:numId="24">
    <w:abstractNumId w:val="16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4097">
      <o:colormru v:ext="edit" colors="#f9a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DA"/>
    <w:rsid w:val="00053FE6"/>
    <w:rsid w:val="001B3FD3"/>
    <w:rsid w:val="001D49AA"/>
    <w:rsid w:val="001E5EBB"/>
    <w:rsid w:val="00210F65"/>
    <w:rsid w:val="003A2019"/>
    <w:rsid w:val="00513ABC"/>
    <w:rsid w:val="00520B43"/>
    <w:rsid w:val="00526689"/>
    <w:rsid w:val="0056194C"/>
    <w:rsid w:val="005C1688"/>
    <w:rsid w:val="0062635E"/>
    <w:rsid w:val="00633EDC"/>
    <w:rsid w:val="006C57F6"/>
    <w:rsid w:val="00702185"/>
    <w:rsid w:val="0076309D"/>
    <w:rsid w:val="00770EB7"/>
    <w:rsid w:val="007A06E0"/>
    <w:rsid w:val="00927DB0"/>
    <w:rsid w:val="009620CC"/>
    <w:rsid w:val="009E2F6D"/>
    <w:rsid w:val="00A0377D"/>
    <w:rsid w:val="00A579D7"/>
    <w:rsid w:val="00AA1193"/>
    <w:rsid w:val="00AA37AF"/>
    <w:rsid w:val="00AA7EF2"/>
    <w:rsid w:val="00B32E3E"/>
    <w:rsid w:val="00B96563"/>
    <w:rsid w:val="00BA2D9D"/>
    <w:rsid w:val="00C31772"/>
    <w:rsid w:val="00C50B72"/>
    <w:rsid w:val="00C83859"/>
    <w:rsid w:val="00C85CCA"/>
    <w:rsid w:val="00DA4BFD"/>
    <w:rsid w:val="00E33EC7"/>
    <w:rsid w:val="00E80F91"/>
    <w:rsid w:val="00F06C4F"/>
    <w:rsid w:val="00F43C16"/>
    <w:rsid w:val="00F878DA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9a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A579D7"/>
    <w:pPr>
      <w:spacing w:after="200" w:line="270" w:lineRule="exact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1"/>
      </w:numPr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B9656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200" w:after="0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3EC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rsid w:val="00B96563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rsid w:val="00E33EC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basedOn w:val="Standard"/>
    <w:semiHidden/>
    <w:pPr>
      <w:spacing w:after="20" w:line="240" w:lineRule="auto"/>
    </w:pPr>
    <w:rPr>
      <w:sz w:val="2"/>
    </w:rPr>
  </w:style>
  <w:style w:type="paragraph" w:styleId="Fuzeile">
    <w:name w:val="footer"/>
    <w:basedOn w:val="Standardblau"/>
    <w:semiHidden/>
    <w:pPr>
      <w:tabs>
        <w:tab w:val="right" w:pos="10206"/>
      </w:tabs>
      <w:spacing w:after="0" w:line="240" w:lineRule="auto"/>
    </w:pPr>
    <w:rPr>
      <w:sz w:val="16"/>
    </w:rPr>
  </w:style>
  <w:style w:type="paragraph" w:customStyle="1" w:styleId="Standardblau">
    <w:name w:val="Standard_blau"/>
    <w:basedOn w:val="Standard"/>
    <w:next w:val="Standard"/>
    <w:link w:val="StandardblauZchn"/>
    <w:qFormat/>
    <w:rPr>
      <w:color w:val="3B687F"/>
    </w:rPr>
  </w:style>
  <w:style w:type="character" w:customStyle="1" w:styleId="StandardblauZchn">
    <w:name w:val="Standard_blau Zchn"/>
    <w:basedOn w:val="Absatz-Standardschriftart"/>
    <w:link w:val="Standardblau"/>
    <w:rsid w:val="00E33EC7"/>
    <w:rPr>
      <w:rFonts w:ascii="Arial" w:hAnsi="Arial"/>
      <w:color w:val="3B687F"/>
      <w:szCs w:val="24"/>
      <w:lang w:eastAsia="ar-SA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U-Zusatztitel">
    <w:name w:val="LfU-Zusatztitel"/>
    <w:basedOn w:val="LfU-Titel"/>
    <w:qFormat/>
    <w:pPr>
      <w:spacing w:after="200" w:line="270" w:lineRule="exact"/>
    </w:pPr>
    <w:rPr>
      <w:b w:val="0"/>
      <w:sz w:val="24"/>
    </w:rPr>
  </w:style>
  <w:style w:type="paragraph" w:customStyle="1" w:styleId="LfU-Titel">
    <w:name w:val="LfU-Titel"/>
    <w:basedOn w:val="Standard"/>
    <w:qFormat/>
    <w:pPr>
      <w:snapToGrid w:val="0"/>
      <w:spacing w:after="300" w:line="420" w:lineRule="exact"/>
      <w:ind w:right="397"/>
    </w:pPr>
    <w:rPr>
      <w:b/>
      <w:color w:val="3B687F"/>
      <w:sz w:val="32"/>
    </w:rPr>
  </w:style>
  <w:style w:type="paragraph" w:customStyle="1" w:styleId="LfU-Tabelle-Inhalt">
    <w:name w:val="LfU-Tabelle-Inhalt"/>
    <w:basedOn w:val="Absatzeinfach"/>
    <w:semiHidden/>
    <w:pPr>
      <w:spacing w:before="40" w:after="40"/>
    </w:pPr>
  </w:style>
  <w:style w:type="paragraph" w:customStyle="1" w:styleId="Rahmen">
    <w:name w:val="Rahmen"/>
    <w:basedOn w:val="Standard"/>
    <w:link w:val="RahmenZchn"/>
    <w:pPr>
      <w:spacing w:after="0" w:line="240" w:lineRule="auto"/>
    </w:pPr>
  </w:style>
  <w:style w:type="character" w:customStyle="1" w:styleId="RahmenZchn">
    <w:name w:val="Rahmen Zchn"/>
    <w:basedOn w:val="Absatz-Standardschriftart"/>
    <w:link w:val="Rahmen"/>
    <w:rsid w:val="0062635E"/>
    <w:rPr>
      <w:rFonts w:ascii="Arial" w:hAnsi="Arial"/>
      <w:szCs w:val="24"/>
      <w:lang w:eastAsia="ar-SA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basedOn w:val="Standard"/>
    <w:qFormat/>
    <w:pPr>
      <w:spacing w:line="200" w:lineRule="exact"/>
    </w:pPr>
    <w:rPr>
      <w:sz w:val="16"/>
    </w:rPr>
  </w:style>
  <w:style w:type="paragraph" w:customStyle="1" w:styleId="Impressumblau">
    <w:name w:val="Impressum_blau"/>
    <w:basedOn w:val="Impressum"/>
    <w:qFormat/>
    <w:pPr>
      <w:spacing w:after="0"/>
    </w:pPr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pPr>
      <w:suppressAutoHyphens/>
      <w:spacing w:line="270" w:lineRule="exact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Muster">
    <w:name w:val="Muster"/>
    <w:basedOn w:val="Standard"/>
    <w:link w:val="MusterZchn"/>
    <w:semiHidden/>
    <w:rsid w:val="0062635E"/>
    <w:pPr>
      <w:spacing w:after="0" w:line="240" w:lineRule="auto"/>
    </w:pPr>
  </w:style>
  <w:style w:type="character" w:customStyle="1" w:styleId="Zeichenblau">
    <w:name w:val="Zeichen_blau"/>
    <w:basedOn w:val="Absatz-Standardschriftart"/>
    <w:qFormat/>
    <w:rPr>
      <w:color w:val="3B687F"/>
    </w:rPr>
  </w:style>
  <w:style w:type="character" w:customStyle="1" w:styleId="Zeichenrot">
    <w:name w:val="Zeichen_rot"/>
    <w:basedOn w:val="Absatz-Standardschriftart"/>
    <w:qFormat/>
    <w:rPr>
      <w:b/>
      <w:color w:val="9E1B18"/>
    </w:rPr>
  </w:style>
  <w:style w:type="paragraph" w:customStyle="1" w:styleId="Aufzhlung">
    <w:name w:val="Aufzählung"/>
    <w:basedOn w:val="Standard"/>
    <w:semiHidden/>
    <w:qFormat/>
    <w:pPr>
      <w:numPr>
        <w:numId w:val="22"/>
      </w:numPr>
      <w:ind w:right="58"/>
    </w:pPr>
    <w:rPr>
      <w:rFonts w:cs="Arial"/>
      <w:szCs w:val="20"/>
      <w:lang w:eastAsia="de-DE"/>
    </w:rPr>
  </w:style>
  <w:style w:type="paragraph" w:customStyle="1" w:styleId="BeschriftungAbb">
    <w:name w:val="Beschriftung_Abb"/>
    <w:basedOn w:val="Standard"/>
    <w:qFormat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BeschriftungTab">
    <w:name w:val="Beschriftung_Tab"/>
    <w:basedOn w:val="Standard"/>
    <w:qFormat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einfach">
    <w:name w:val="Absatz_einfach"/>
    <w:basedOn w:val="Standard"/>
    <w:link w:val="AbsatzeinfachZchn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rsid w:val="00E33EC7"/>
    <w:rPr>
      <w:rFonts w:ascii="Arial" w:hAnsi="Arial"/>
      <w:szCs w:val="24"/>
      <w:lang w:eastAsia="ar-SA"/>
    </w:rPr>
  </w:style>
  <w:style w:type="paragraph" w:customStyle="1" w:styleId="Bereich">
    <w:name w:val="Bereich"/>
    <w:basedOn w:val="Standard"/>
    <w:next w:val="Standard"/>
    <w:link w:val="BereichZchn"/>
    <w:qFormat/>
    <w:pPr>
      <w:tabs>
        <w:tab w:val="left" w:pos="5787"/>
      </w:tabs>
      <w:spacing w:before="60" w:after="400"/>
    </w:pPr>
    <w:rPr>
      <w:b/>
      <w:color w:val="FFFFFF"/>
      <w:sz w:val="22"/>
      <w:lang w:eastAsia="de-DE"/>
    </w:rPr>
  </w:style>
  <w:style w:type="character" w:customStyle="1" w:styleId="BereichZchn">
    <w:name w:val="Bereich Zchn"/>
    <w:basedOn w:val="Absatz-Standardschriftart"/>
    <w:link w:val="Bereich"/>
    <w:rsid w:val="00E33EC7"/>
    <w:rPr>
      <w:rFonts w:ascii="Arial" w:hAnsi="Arial"/>
      <w:b/>
      <w:color w:val="FFFFFF"/>
      <w:sz w:val="22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3EC7"/>
    <w:rPr>
      <w:rFonts w:ascii="Arial" w:hAnsi="Arial"/>
    </w:rPr>
  </w:style>
  <w:style w:type="character" w:customStyle="1" w:styleId="MusterZchn">
    <w:name w:val="Muster Zchn"/>
    <w:basedOn w:val="Absatz-Standardschriftart"/>
    <w:link w:val="Muster"/>
    <w:rsid w:val="0062635E"/>
    <w:rPr>
      <w:rFonts w:ascii="Arial" w:hAnsi="Arial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A2D9D"/>
    <w:pPr>
      <w:tabs>
        <w:tab w:val="left" w:pos="851"/>
        <w:tab w:val="right" w:pos="8789"/>
      </w:tabs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BA2D9D"/>
    <w:pPr>
      <w:widowControl w:val="0"/>
      <w:numPr>
        <w:ilvl w:val="0"/>
        <w:numId w:val="0"/>
      </w:numPr>
      <w:tabs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1">
    <w:name w:val="toc 1"/>
    <w:basedOn w:val="Standard"/>
    <w:next w:val="Standard"/>
    <w:uiPriority w:val="39"/>
    <w:rsid w:val="0076309D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76309D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76309D"/>
  </w:style>
  <w:style w:type="paragraph" w:customStyle="1" w:styleId="1ohneIHV">
    <w:name w:val="Ü1_ohne_IHV"/>
    <w:basedOn w:val="berschrift1"/>
    <w:next w:val="Standard"/>
    <w:rsid w:val="0076309D"/>
    <w:pPr>
      <w:widowControl w:val="0"/>
      <w:numPr>
        <w:numId w:val="0"/>
      </w:numPr>
      <w:spacing w:before="600" w:after="60"/>
    </w:pPr>
    <w:rPr>
      <w:kern w:val="1"/>
      <w:sz w:val="30"/>
    </w:rPr>
  </w:style>
  <w:style w:type="paragraph" w:customStyle="1" w:styleId="Aufzhlung-Blau">
    <w:name w:val="*Aufzählung-Blau"/>
    <w:basedOn w:val="Standard"/>
    <w:qFormat/>
    <w:rsid w:val="00210F65"/>
    <w:pPr>
      <w:numPr>
        <w:numId w:val="26"/>
      </w:numPr>
      <w:tabs>
        <w:tab w:val="left" w:pos="425"/>
      </w:tabs>
      <w:spacing w:after="100" w:line="288" w:lineRule="auto"/>
      <w:ind w:left="425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A579D7"/>
    <w:pPr>
      <w:spacing w:after="200" w:line="270" w:lineRule="exact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1"/>
      </w:numPr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B9656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200" w:after="0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3EC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rsid w:val="00B96563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rsid w:val="00E33EC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basedOn w:val="Standard"/>
    <w:semiHidden/>
    <w:pPr>
      <w:spacing w:after="20" w:line="240" w:lineRule="auto"/>
    </w:pPr>
    <w:rPr>
      <w:sz w:val="2"/>
    </w:rPr>
  </w:style>
  <w:style w:type="paragraph" w:styleId="Fuzeile">
    <w:name w:val="footer"/>
    <w:basedOn w:val="Standardblau"/>
    <w:semiHidden/>
    <w:pPr>
      <w:tabs>
        <w:tab w:val="right" w:pos="10206"/>
      </w:tabs>
      <w:spacing w:after="0" w:line="240" w:lineRule="auto"/>
    </w:pPr>
    <w:rPr>
      <w:sz w:val="16"/>
    </w:rPr>
  </w:style>
  <w:style w:type="paragraph" w:customStyle="1" w:styleId="Standardblau">
    <w:name w:val="Standard_blau"/>
    <w:basedOn w:val="Standard"/>
    <w:next w:val="Standard"/>
    <w:link w:val="StandardblauZchn"/>
    <w:qFormat/>
    <w:rPr>
      <w:color w:val="3B687F"/>
    </w:rPr>
  </w:style>
  <w:style w:type="character" w:customStyle="1" w:styleId="StandardblauZchn">
    <w:name w:val="Standard_blau Zchn"/>
    <w:basedOn w:val="Absatz-Standardschriftart"/>
    <w:link w:val="Standardblau"/>
    <w:rsid w:val="00E33EC7"/>
    <w:rPr>
      <w:rFonts w:ascii="Arial" w:hAnsi="Arial"/>
      <w:color w:val="3B687F"/>
      <w:szCs w:val="24"/>
      <w:lang w:eastAsia="ar-SA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U-Zusatztitel">
    <w:name w:val="LfU-Zusatztitel"/>
    <w:basedOn w:val="LfU-Titel"/>
    <w:qFormat/>
    <w:pPr>
      <w:spacing w:after="200" w:line="270" w:lineRule="exact"/>
    </w:pPr>
    <w:rPr>
      <w:b w:val="0"/>
      <w:sz w:val="24"/>
    </w:rPr>
  </w:style>
  <w:style w:type="paragraph" w:customStyle="1" w:styleId="LfU-Titel">
    <w:name w:val="LfU-Titel"/>
    <w:basedOn w:val="Standard"/>
    <w:qFormat/>
    <w:pPr>
      <w:snapToGrid w:val="0"/>
      <w:spacing w:after="300" w:line="420" w:lineRule="exact"/>
      <w:ind w:right="397"/>
    </w:pPr>
    <w:rPr>
      <w:b/>
      <w:color w:val="3B687F"/>
      <w:sz w:val="32"/>
    </w:rPr>
  </w:style>
  <w:style w:type="paragraph" w:customStyle="1" w:styleId="LfU-Tabelle-Inhalt">
    <w:name w:val="LfU-Tabelle-Inhalt"/>
    <w:basedOn w:val="Absatzeinfach"/>
    <w:semiHidden/>
    <w:pPr>
      <w:spacing w:before="40" w:after="40"/>
    </w:pPr>
  </w:style>
  <w:style w:type="paragraph" w:customStyle="1" w:styleId="Rahmen">
    <w:name w:val="Rahmen"/>
    <w:basedOn w:val="Standard"/>
    <w:link w:val="RahmenZchn"/>
    <w:pPr>
      <w:spacing w:after="0" w:line="240" w:lineRule="auto"/>
    </w:pPr>
  </w:style>
  <w:style w:type="character" w:customStyle="1" w:styleId="RahmenZchn">
    <w:name w:val="Rahmen Zchn"/>
    <w:basedOn w:val="Absatz-Standardschriftart"/>
    <w:link w:val="Rahmen"/>
    <w:rsid w:val="0062635E"/>
    <w:rPr>
      <w:rFonts w:ascii="Arial" w:hAnsi="Arial"/>
      <w:szCs w:val="24"/>
      <w:lang w:eastAsia="ar-SA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basedOn w:val="Standard"/>
    <w:qFormat/>
    <w:pPr>
      <w:spacing w:line="200" w:lineRule="exact"/>
    </w:pPr>
    <w:rPr>
      <w:sz w:val="16"/>
    </w:rPr>
  </w:style>
  <w:style w:type="paragraph" w:customStyle="1" w:styleId="Impressumblau">
    <w:name w:val="Impressum_blau"/>
    <w:basedOn w:val="Impressum"/>
    <w:qFormat/>
    <w:pPr>
      <w:spacing w:after="0"/>
    </w:pPr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pPr>
      <w:suppressAutoHyphens/>
      <w:spacing w:line="270" w:lineRule="exact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Muster">
    <w:name w:val="Muster"/>
    <w:basedOn w:val="Standard"/>
    <w:link w:val="MusterZchn"/>
    <w:semiHidden/>
    <w:rsid w:val="0062635E"/>
    <w:pPr>
      <w:spacing w:after="0" w:line="240" w:lineRule="auto"/>
    </w:pPr>
  </w:style>
  <w:style w:type="character" w:customStyle="1" w:styleId="Zeichenblau">
    <w:name w:val="Zeichen_blau"/>
    <w:basedOn w:val="Absatz-Standardschriftart"/>
    <w:qFormat/>
    <w:rPr>
      <w:color w:val="3B687F"/>
    </w:rPr>
  </w:style>
  <w:style w:type="character" w:customStyle="1" w:styleId="Zeichenrot">
    <w:name w:val="Zeichen_rot"/>
    <w:basedOn w:val="Absatz-Standardschriftart"/>
    <w:qFormat/>
    <w:rPr>
      <w:b/>
      <w:color w:val="9E1B18"/>
    </w:rPr>
  </w:style>
  <w:style w:type="paragraph" w:customStyle="1" w:styleId="Aufzhlung">
    <w:name w:val="Aufzählung"/>
    <w:basedOn w:val="Standard"/>
    <w:semiHidden/>
    <w:qFormat/>
    <w:pPr>
      <w:numPr>
        <w:numId w:val="22"/>
      </w:numPr>
      <w:ind w:right="58"/>
    </w:pPr>
    <w:rPr>
      <w:rFonts w:cs="Arial"/>
      <w:szCs w:val="20"/>
      <w:lang w:eastAsia="de-DE"/>
    </w:rPr>
  </w:style>
  <w:style w:type="paragraph" w:customStyle="1" w:styleId="BeschriftungAbb">
    <w:name w:val="Beschriftung_Abb"/>
    <w:basedOn w:val="Standard"/>
    <w:qFormat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BeschriftungTab">
    <w:name w:val="Beschriftung_Tab"/>
    <w:basedOn w:val="Standard"/>
    <w:qFormat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einfach">
    <w:name w:val="Absatz_einfach"/>
    <w:basedOn w:val="Standard"/>
    <w:link w:val="AbsatzeinfachZchn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rsid w:val="00E33EC7"/>
    <w:rPr>
      <w:rFonts w:ascii="Arial" w:hAnsi="Arial"/>
      <w:szCs w:val="24"/>
      <w:lang w:eastAsia="ar-SA"/>
    </w:rPr>
  </w:style>
  <w:style w:type="paragraph" w:customStyle="1" w:styleId="Bereich">
    <w:name w:val="Bereich"/>
    <w:basedOn w:val="Standard"/>
    <w:next w:val="Standard"/>
    <w:link w:val="BereichZchn"/>
    <w:qFormat/>
    <w:pPr>
      <w:tabs>
        <w:tab w:val="left" w:pos="5787"/>
      </w:tabs>
      <w:spacing w:before="60" w:after="400"/>
    </w:pPr>
    <w:rPr>
      <w:b/>
      <w:color w:val="FFFFFF"/>
      <w:sz w:val="22"/>
      <w:lang w:eastAsia="de-DE"/>
    </w:rPr>
  </w:style>
  <w:style w:type="character" w:customStyle="1" w:styleId="BereichZchn">
    <w:name w:val="Bereich Zchn"/>
    <w:basedOn w:val="Absatz-Standardschriftart"/>
    <w:link w:val="Bereich"/>
    <w:rsid w:val="00E33EC7"/>
    <w:rPr>
      <w:rFonts w:ascii="Arial" w:hAnsi="Arial"/>
      <w:b/>
      <w:color w:val="FFFFFF"/>
      <w:sz w:val="22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3EC7"/>
    <w:rPr>
      <w:rFonts w:ascii="Arial" w:hAnsi="Arial"/>
    </w:rPr>
  </w:style>
  <w:style w:type="character" w:customStyle="1" w:styleId="MusterZchn">
    <w:name w:val="Muster Zchn"/>
    <w:basedOn w:val="Absatz-Standardschriftart"/>
    <w:link w:val="Muster"/>
    <w:rsid w:val="0062635E"/>
    <w:rPr>
      <w:rFonts w:ascii="Arial" w:hAnsi="Arial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A2D9D"/>
    <w:pPr>
      <w:tabs>
        <w:tab w:val="left" w:pos="851"/>
        <w:tab w:val="right" w:pos="8789"/>
      </w:tabs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BA2D9D"/>
    <w:pPr>
      <w:widowControl w:val="0"/>
      <w:numPr>
        <w:ilvl w:val="0"/>
        <w:numId w:val="0"/>
      </w:numPr>
      <w:tabs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1">
    <w:name w:val="toc 1"/>
    <w:basedOn w:val="Standard"/>
    <w:next w:val="Standard"/>
    <w:uiPriority w:val="39"/>
    <w:rsid w:val="0076309D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76309D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76309D"/>
  </w:style>
  <w:style w:type="paragraph" w:customStyle="1" w:styleId="1ohneIHV">
    <w:name w:val="Ü1_ohne_IHV"/>
    <w:basedOn w:val="berschrift1"/>
    <w:next w:val="Standard"/>
    <w:rsid w:val="0076309D"/>
    <w:pPr>
      <w:widowControl w:val="0"/>
      <w:numPr>
        <w:numId w:val="0"/>
      </w:numPr>
      <w:spacing w:before="600" w:after="60"/>
    </w:pPr>
    <w:rPr>
      <w:kern w:val="1"/>
      <w:sz w:val="30"/>
    </w:rPr>
  </w:style>
  <w:style w:type="paragraph" w:customStyle="1" w:styleId="Aufzhlung-Blau">
    <w:name w:val="*Aufzählung-Blau"/>
    <w:basedOn w:val="Standard"/>
    <w:qFormat/>
    <w:rsid w:val="00210F65"/>
    <w:pPr>
      <w:numPr>
        <w:numId w:val="26"/>
      </w:numPr>
      <w:tabs>
        <w:tab w:val="left" w:pos="425"/>
      </w:tabs>
      <w:spacing w:after="100" w:line="288" w:lineRule="auto"/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u.bayer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fu-umwelt01.rz-sued.bayern.de\lfu-2\LfU-Programme\Office\2010\Vorlagen\LfU%20Publikationen\Steck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Steckbrief.dotm</Template>
  <TotalTime>0</TotalTime>
  <Pages>4</Pages>
  <Words>487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Steckbrief</vt:lpstr>
    </vt:vector>
  </TitlesOfParts>
  <Company>BSTMUGV Benutzerservice</Company>
  <LinksUpToDate>false</LinksUpToDate>
  <CharactersWithSpaces>5131</CharactersWithSpaces>
  <SharedDoc>false</SharedDoc>
  <HLinks>
    <vt:vector size="18" baseType="variant">
      <vt:variant>
        <vt:i4>1048598</vt:i4>
      </vt:variant>
      <vt:variant>
        <vt:i4>35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  <vt:variant>
        <vt:i4>1048598</vt:i4>
      </vt:variant>
      <vt:variant>
        <vt:i4>20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Daten Haufwerk, Probentransport und Analytik (je Haufwerk einmal auszufüllen)</dc:title>
  <dc:creator>LfU-Beck</dc:creator>
  <cp:lastModifiedBy>Pallotta Gisela</cp:lastModifiedBy>
  <cp:revision>4</cp:revision>
  <cp:lastPrinted>2011-08-26T07:27:00Z</cp:lastPrinted>
  <dcterms:created xsi:type="dcterms:W3CDTF">2016-10-10T06:53:00Z</dcterms:created>
  <dcterms:modified xsi:type="dcterms:W3CDTF">2016-10-13T08:29:00Z</dcterms:modified>
</cp:coreProperties>
</file>